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5E981" w14:textId="77777777" w:rsidR="00F910DE" w:rsidRPr="00B03A31" w:rsidRDefault="00365B65" w:rsidP="00B03A31">
      <w:pPr>
        <w:jc w:val="center"/>
        <w:rPr>
          <w:color w:val="0070C0"/>
        </w:rPr>
      </w:pPr>
      <w:bookmarkStart w:id="0" w:name="_GoBack"/>
      <w:bookmarkEnd w:id="0"/>
      <w:r>
        <w:rPr>
          <w:noProof/>
          <w:lang w:eastAsia="en-AU"/>
        </w:rPr>
        <w:drawing>
          <wp:inline distT="0" distB="0" distL="0" distR="0" wp14:anchorId="77C3C5CA" wp14:editId="2C87DD7B">
            <wp:extent cx="2640965" cy="1263938"/>
            <wp:effectExtent l="0" t="0" r="0" b="0"/>
            <wp:docPr id="1" name="Picture 1" descr="Image result for u3a logos"/>
            <wp:cNvGraphicFramePr/>
            <a:graphic xmlns:a="http://schemas.openxmlformats.org/drawingml/2006/main">
              <a:graphicData uri="http://schemas.openxmlformats.org/drawingml/2006/picture">
                <pic:pic xmlns:pic="http://schemas.openxmlformats.org/drawingml/2006/picture">
                  <pic:nvPicPr>
                    <pic:cNvPr id="2" name="Picture 2" descr="Image result for u3a logo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0965" cy="1263938"/>
                    </a:xfrm>
                    <a:prstGeom prst="rect">
                      <a:avLst/>
                    </a:prstGeom>
                    <a:noFill/>
                    <a:ln>
                      <a:noFill/>
                    </a:ln>
                  </pic:spPr>
                </pic:pic>
              </a:graphicData>
            </a:graphic>
          </wp:inline>
        </w:drawing>
      </w:r>
      <w:r w:rsidR="0078179A">
        <w:rPr>
          <w:color w:val="0070C0"/>
        </w:rPr>
        <w:t>U3A Deniliquin Inc</w:t>
      </w:r>
    </w:p>
    <w:p w14:paraId="7A8BC9C5" w14:textId="77777777" w:rsidR="00587DD5" w:rsidRDefault="00587DD5" w:rsidP="00DA2BC6">
      <w:pPr>
        <w:rPr>
          <w:rFonts w:ascii="Verdana" w:hAnsi="Verdana"/>
          <w:noProof/>
          <w:sz w:val="24"/>
          <w:szCs w:val="24"/>
          <w:lang w:eastAsia="en-AU"/>
        </w:rPr>
      </w:pPr>
      <w:r>
        <w:rPr>
          <w:rFonts w:ascii="Verdana" w:hAnsi="Verdana"/>
          <w:noProof/>
          <w:sz w:val="24"/>
          <w:szCs w:val="24"/>
          <w:lang w:eastAsia="en-AU"/>
        </w:rPr>
        <w:t xml:space="preserve">A big warm welcome to our new members and all returning members, we hope that you enjoy the classes that you are interested in. </w:t>
      </w:r>
    </w:p>
    <w:p w14:paraId="5FC8933C" w14:textId="77777777" w:rsidR="00587DD5" w:rsidRPr="00587DD5" w:rsidRDefault="00587DD5" w:rsidP="00DA2BC6">
      <w:pPr>
        <w:rPr>
          <w:rFonts w:ascii="Verdana" w:hAnsi="Verdana"/>
          <w:noProof/>
          <w:sz w:val="24"/>
          <w:szCs w:val="24"/>
          <w:lang w:eastAsia="en-AU"/>
        </w:rPr>
      </w:pPr>
      <w:r>
        <w:rPr>
          <w:rFonts w:ascii="Verdana" w:hAnsi="Verdana"/>
          <w:noProof/>
          <w:sz w:val="24"/>
          <w:szCs w:val="24"/>
          <w:lang w:eastAsia="en-AU"/>
        </w:rPr>
        <w:t>Any feedback that you may wish to provide please contact myself or Co-Ordinator Helen Burnham.</w:t>
      </w:r>
    </w:p>
    <w:p w14:paraId="2CC54AA0" w14:textId="77777777" w:rsidR="003E34BC" w:rsidRPr="009E365D" w:rsidRDefault="00DA2BC6" w:rsidP="00DA2BC6">
      <w:pPr>
        <w:rPr>
          <w:rFonts w:ascii="Verdana" w:hAnsi="Verdana"/>
          <w:noProof/>
          <w:sz w:val="24"/>
          <w:szCs w:val="24"/>
          <w:lang w:eastAsia="en-AU"/>
        </w:rPr>
      </w:pPr>
      <w:r w:rsidRPr="00B03A31">
        <w:rPr>
          <w:rFonts w:ascii="Verdana" w:hAnsi="Verdana"/>
          <w:b/>
          <w:noProof/>
          <w:sz w:val="24"/>
          <w:szCs w:val="24"/>
          <w:lang w:eastAsia="en-AU"/>
        </w:rPr>
        <w:t>U3A Deniliquin Inc 2021 committee</w:t>
      </w:r>
    </w:p>
    <w:p w14:paraId="27CCB032" w14:textId="77777777" w:rsidR="00DA2BC6" w:rsidRPr="00B03A31" w:rsidRDefault="00DA2BC6" w:rsidP="00DA2BC6">
      <w:pPr>
        <w:rPr>
          <w:rFonts w:ascii="Verdana" w:hAnsi="Verdana"/>
          <w:noProof/>
          <w:sz w:val="24"/>
          <w:szCs w:val="24"/>
          <w:lang w:eastAsia="en-AU"/>
        </w:rPr>
      </w:pPr>
      <w:r w:rsidRPr="00B03A31">
        <w:rPr>
          <w:rFonts w:ascii="Verdana" w:hAnsi="Verdana"/>
          <w:noProof/>
          <w:sz w:val="24"/>
          <w:szCs w:val="24"/>
          <w:lang w:eastAsia="en-AU"/>
        </w:rPr>
        <w:t xml:space="preserve">The committee is as follows: </w:t>
      </w:r>
    </w:p>
    <w:p w14:paraId="7290405C" w14:textId="77777777" w:rsidR="00A15464" w:rsidRPr="00B03A31" w:rsidRDefault="00DA2BC6" w:rsidP="00DA2BC6">
      <w:pPr>
        <w:rPr>
          <w:rFonts w:ascii="Verdana" w:hAnsi="Verdana"/>
          <w:noProof/>
          <w:sz w:val="24"/>
          <w:szCs w:val="24"/>
          <w:lang w:eastAsia="en-AU"/>
        </w:rPr>
      </w:pPr>
      <w:r w:rsidRPr="00B03A31">
        <w:rPr>
          <w:rFonts w:ascii="Verdana" w:hAnsi="Verdana"/>
          <w:noProof/>
          <w:sz w:val="24"/>
          <w:szCs w:val="24"/>
          <w:lang w:eastAsia="en-AU"/>
        </w:rPr>
        <w:t xml:space="preserve">President – Alison Wilson; </w:t>
      </w:r>
    </w:p>
    <w:p w14:paraId="2301ED3A" w14:textId="77777777" w:rsidR="00A15464" w:rsidRPr="00B03A31" w:rsidRDefault="00DA2BC6" w:rsidP="00DA2BC6">
      <w:pPr>
        <w:rPr>
          <w:rFonts w:ascii="Verdana" w:hAnsi="Verdana"/>
          <w:noProof/>
          <w:sz w:val="24"/>
          <w:szCs w:val="24"/>
          <w:lang w:eastAsia="en-AU"/>
        </w:rPr>
      </w:pPr>
      <w:r w:rsidRPr="00B03A31">
        <w:rPr>
          <w:rFonts w:ascii="Verdana" w:hAnsi="Verdana"/>
          <w:noProof/>
          <w:sz w:val="24"/>
          <w:szCs w:val="24"/>
          <w:lang w:eastAsia="en-AU"/>
        </w:rPr>
        <w:t xml:space="preserve">Vice President – Helen Thompson; </w:t>
      </w:r>
    </w:p>
    <w:p w14:paraId="1BF6A1D0" w14:textId="77777777" w:rsidR="00A15464" w:rsidRPr="00B03A31" w:rsidRDefault="00A15464" w:rsidP="00DA2BC6">
      <w:pPr>
        <w:rPr>
          <w:rFonts w:ascii="Verdana" w:hAnsi="Verdana"/>
          <w:noProof/>
          <w:sz w:val="24"/>
          <w:szCs w:val="24"/>
          <w:lang w:eastAsia="en-AU"/>
        </w:rPr>
      </w:pPr>
      <w:r w:rsidRPr="00B03A31">
        <w:rPr>
          <w:rFonts w:ascii="Verdana" w:hAnsi="Verdana"/>
          <w:noProof/>
          <w:sz w:val="24"/>
          <w:szCs w:val="24"/>
          <w:lang w:eastAsia="en-AU"/>
        </w:rPr>
        <w:t>Treasurer:  Sue Gatacre;</w:t>
      </w:r>
    </w:p>
    <w:p w14:paraId="5FAA76F0" w14:textId="77777777" w:rsidR="00A15464" w:rsidRPr="00B03A31" w:rsidRDefault="00A15464" w:rsidP="00DA2BC6">
      <w:pPr>
        <w:rPr>
          <w:rFonts w:ascii="Verdana" w:hAnsi="Verdana"/>
          <w:noProof/>
          <w:sz w:val="24"/>
          <w:szCs w:val="24"/>
          <w:lang w:eastAsia="en-AU"/>
        </w:rPr>
      </w:pPr>
      <w:r w:rsidRPr="00B03A31">
        <w:rPr>
          <w:rFonts w:ascii="Verdana" w:hAnsi="Verdana"/>
          <w:noProof/>
          <w:sz w:val="24"/>
          <w:szCs w:val="24"/>
          <w:lang w:eastAsia="en-AU"/>
        </w:rPr>
        <w:t xml:space="preserve"> Secretary: Gill Fraser; </w:t>
      </w:r>
    </w:p>
    <w:p w14:paraId="29A1AEE1" w14:textId="77777777" w:rsidR="00DA2BC6" w:rsidRPr="00B03A31" w:rsidRDefault="00A15464" w:rsidP="00DA2BC6">
      <w:pPr>
        <w:rPr>
          <w:rFonts w:ascii="Verdana" w:hAnsi="Verdana"/>
          <w:noProof/>
          <w:sz w:val="24"/>
          <w:szCs w:val="24"/>
          <w:lang w:eastAsia="en-AU"/>
        </w:rPr>
      </w:pPr>
      <w:r w:rsidRPr="00B03A31">
        <w:rPr>
          <w:rFonts w:ascii="Verdana" w:hAnsi="Verdana"/>
          <w:noProof/>
          <w:sz w:val="24"/>
          <w:szCs w:val="24"/>
          <w:lang w:eastAsia="en-AU"/>
        </w:rPr>
        <w:t>Co-Ordinator: Helen Burnham</w:t>
      </w:r>
    </w:p>
    <w:p w14:paraId="3ABEB179" w14:textId="77777777" w:rsidR="00A15464" w:rsidRPr="00B03A31" w:rsidRDefault="00A15464" w:rsidP="00DA2BC6">
      <w:pPr>
        <w:rPr>
          <w:rFonts w:ascii="Verdana" w:hAnsi="Verdana"/>
          <w:noProof/>
          <w:sz w:val="24"/>
          <w:szCs w:val="24"/>
          <w:lang w:eastAsia="en-AU"/>
        </w:rPr>
      </w:pPr>
      <w:r w:rsidRPr="00B03A31">
        <w:rPr>
          <w:rFonts w:ascii="Verdana" w:hAnsi="Verdana"/>
          <w:noProof/>
          <w:sz w:val="24"/>
          <w:szCs w:val="24"/>
          <w:lang w:eastAsia="en-AU"/>
        </w:rPr>
        <w:t>Publicity Officer: Gayle Beckton</w:t>
      </w:r>
    </w:p>
    <w:p w14:paraId="40AB5097" w14:textId="77777777" w:rsidR="00A15464" w:rsidRDefault="00A15464" w:rsidP="00DA2BC6">
      <w:pPr>
        <w:rPr>
          <w:rFonts w:ascii="Verdana" w:hAnsi="Verdana"/>
          <w:noProof/>
          <w:sz w:val="24"/>
          <w:szCs w:val="24"/>
          <w:lang w:eastAsia="en-AU"/>
        </w:rPr>
      </w:pPr>
      <w:r w:rsidRPr="00B03A31">
        <w:rPr>
          <w:rFonts w:ascii="Verdana" w:hAnsi="Verdana"/>
          <w:noProof/>
          <w:sz w:val="24"/>
          <w:szCs w:val="24"/>
          <w:lang w:eastAsia="en-AU"/>
        </w:rPr>
        <w:t>Committe</w:t>
      </w:r>
      <w:r w:rsidR="00181AED">
        <w:rPr>
          <w:rFonts w:ascii="Verdana" w:hAnsi="Verdana"/>
          <w:noProof/>
          <w:sz w:val="24"/>
          <w:szCs w:val="24"/>
          <w:lang w:eastAsia="en-AU"/>
        </w:rPr>
        <w:t>e: Tom Oram; John Watters; Marg</w:t>
      </w:r>
      <w:r w:rsidRPr="00B03A31">
        <w:rPr>
          <w:rFonts w:ascii="Verdana" w:hAnsi="Verdana"/>
          <w:noProof/>
          <w:sz w:val="24"/>
          <w:szCs w:val="24"/>
          <w:lang w:eastAsia="en-AU"/>
        </w:rPr>
        <w:t xml:space="preserve"> Donohue; Judith Smith; Airlie Circuitt; Jan Renwick</w:t>
      </w:r>
    </w:p>
    <w:p w14:paraId="073F7E56" w14:textId="77777777" w:rsidR="00BA3CE5" w:rsidRDefault="00BA3CE5" w:rsidP="00017CFA">
      <w:pPr>
        <w:rPr>
          <w:rFonts w:ascii="Verdana" w:hAnsi="Verdana"/>
          <w:noProof/>
          <w:sz w:val="24"/>
          <w:szCs w:val="24"/>
          <w:lang w:eastAsia="en-AU"/>
        </w:rPr>
      </w:pPr>
      <w:r w:rsidRPr="00296437">
        <w:rPr>
          <w:rFonts w:ascii="Verdana" w:hAnsi="Verdana"/>
          <w:b/>
          <w:noProof/>
          <w:sz w:val="24"/>
          <w:szCs w:val="24"/>
          <w:lang w:eastAsia="en-AU"/>
        </w:rPr>
        <w:t>Telephone Directory</w:t>
      </w:r>
      <w:r>
        <w:rPr>
          <w:rFonts w:ascii="Verdana" w:hAnsi="Verdana"/>
          <w:noProof/>
          <w:sz w:val="24"/>
          <w:szCs w:val="24"/>
          <w:lang w:eastAsia="en-AU"/>
        </w:rPr>
        <w:t>:</w:t>
      </w:r>
    </w:p>
    <w:p w14:paraId="29DE55AD" w14:textId="77777777" w:rsidR="00BA3CE5" w:rsidRDefault="00BA3CE5" w:rsidP="00017CFA">
      <w:pPr>
        <w:rPr>
          <w:rFonts w:ascii="Verdana" w:hAnsi="Verdana"/>
          <w:noProof/>
          <w:sz w:val="24"/>
          <w:szCs w:val="24"/>
          <w:lang w:eastAsia="en-AU"/>
        </w:rPr>
      </w:pPr>
      <w:r>
        <w:rPr>
          <w:rFonts w:ascii="Verdana" w:hAnsi="Verdana"/>
          <w:noProof/>
          <w:sz w:val="24"/>
          <w:szCs w:val="24"/>
          <w:lang w:eastAsia="en-AU"/>
        </w:rPr>
        <w:t>U3A Mobile Phone: 0499839468</w:t>
      </w:r>
    </w:p>
    <w:p w14:paraId="51899CAC" w14:textId="77777777" w:rsidR="00296437" w:rsidRDefault="00296437" w:rsidP="00017CFA">
      <w:pPr>
        <w:rPr>
          <w:rFonts w:ascii="Verdana" w:hAnsi="Verdana"/>
          <w:noProof/>
          <w:sz w:val="24"/>
          <w:szCs w:val="24"/>
          <w:lang w:eastAsia="en-AU"/>
        </w:rPr>
      </w:pPr>
      <w:r>
        <w:rPr>
          <w:rFonts w:ascii="Verdana" w:hAnsi="Verdana"/>
          <w:noProof/>
          <w:sz w:val="24"/>
          <w:szCs w:val="24"/>
          <w:lang w:eastAsia="en-AU"/>
        </w:rPr>
        <w:t>Alison Wilson:        0438894339</w:t>
      </w:r>
    </w:p>
    <w:p w14:paraId="274C4F9F" w14:textId="77777777" w:rsidR="00296437" w:rsidRDefault="00296437" w:rsidP="00017CFA">
      <w:pPr>
        <w:rPr>
          <w:rFonts w:ascii="Verdana" w:hAnsi="Verdana"/>
          <w:noProof/>
          <w:sz w:val="24"/>
          <w:szCs w:val="24"/>
          <w:lang w:eastAsia="en-AU"/>
        </w:rPr>
      </w:pPr>
      <w:r>
        <w:rPr>
          <w:rFonts w:ascii="Verdana" w:hAnsi="Verdana"/>
          <w:noProof/>
          <w:sz w:val="24"/>
          <w:szCs w:val="24"/>
          <w:lang w:eastAsia="en-AU"/>
        </w:rPr>
        <w:t>Helen Thompson:   0408893347</w:t>
      </w:r>
    </w:p>
    <w:p w14:paraId="35975823" w14:textId="77777777" w:rsidR="00296437" w:rsidRDefault="00296437" w:rsidP="00017CFA">
      <w:pPr>
        <w:rPr>
          <w:rFonts w:ascii="Verdana" w:hAnsi="Verdana"/>
          <w:noProof/>
          <w:sz w:val="24"/>
          <w:szCs w:val="24"/>
          <w:lang w:eastAsia="en-AU"/>
        </w:rPr>
      </w:pPr>
      <w:r>
        <w:rPr>
          <w:rFonts w:ascii="Verdana" w:hAnsi="Verdana"/>
          <w:noProof/>
          <w:sz w:val="24"/>
          <w:szCs w:val="24"/>
          <w:lang w:eastAsia="en-AU"/>
        </w:rPr>
        <w:t xml:space="preserve">Gill Fraser: </w:t>
      </w:r>
      <w:r w:rsidR="009F09D0">
        <w:rPr>
          <w:rFonts w:ascii="Verdana" w:hAnsi="Verdana"/>
          <w:noProof/>
          <w:sz w:val="24"/>
          <w:szCs w:val="24"/>
          <w:lang w:eastAsia="en-AU"/>
        </w:rPr>
        <w:t xml:space="preserve">           </w:t>
      </w:r>
      <w:r>
        <w:rPr>
          <w:rFonts w:ascii="Verdana" w:hAnsi="Verdana"/>
          <w:noProof/>
          <w:sz w:val="24"/>
          <w:szCs w:val="24"/>
          <w:lang w:eastAsia="en-AU"/>
        </w:rPr>
        <w:t xml:space="preserve"> 0427453256</w:t>
      </w:r>
    </w:p>
    <w:p w14:paraId="0A1CF43C" w14:textId="77777777" w:rsidR="00296437" w:rsidRDefault="00296437" w:rsidP="00017CFA">
      <w:pPr>
        <w:rPr>
          <w:rFonts w:ascii="Verdana" w:hAnsi="Verdana"/>
          <w:noProof/>
          <w:sz w:val="24"/>
          <w:szCs w:val="24"/>
          <w:lang w:eastAsia="en-AU"/>
        </w:rPr>
      </w:pPr>
      <w:r>
        <w:rPr>
          <w:rFonts w:ascii="Verdana" w:hAnsi="Verdana"/>
          <w:noProof/>
          <w:sz w:val="24"/>
          <w:szCs w:val="24"/>
          <w:lang w:eastAsia="en-AU"/>
        </w:rPr>
        <w:t xml:space="preserve">Helen Burnham: </w:t>
      </w:r>
      <w:r w:rsidR="009F09D0">
        <w:rPr>
          <w:rFonts w:ascii="Verdana" w:hAnsi="Verdana"/>
          <w:noProof/>
          <w:sz w:val="24"/>
          <w:szCs w:val="24"/>
          <w:lang w:eastAsia="en-AU"/>
        </w:rPr>
        <w:t xml:space="preserve">    </w:t>
      </w:r>
      <w:r>
        <w:rPr>
          <w:rFonts w:ascii="Verdana" w:hAnsi="Verdana"/>
          <w:noProof/>
          <w:sz w:val="24"/>
          <w:szCs w:val="24"/>
          <w:lang w:eastAsia="en-AU"/>
        </w:rPr>
        <w:t>0400110749</w:t>
      </w:r>
    </w:p>
    <w:p w14:paraId="13D25A25" w14:textId="77777777" w:rsidR="00296437" w:rsidRDefault="00296437" w:rsidP="00017CFA">
      <w:pPr>
        <w:rPr>
          <w:rFonts w:ascii="Verdana" w:hAnsi="Verdana"/>
          <w:noProof/>
          <w:sz w:val="24"/>
          <w:szCs w:val="24"/>
          <w:lang w:eastAsia="en-AU"/>
        </w:rPr>
      </w:pPr>
      <w:r>
        <w:rPr>
          <w:rFonts w:ascii="Verdana" w:hAnsi="Verdana"/>
          <w:noProof/>
          <w:sz w:val="24"/>
          <w:szCs w:val="24"/>
          <w:lang w:eastAsia="en-AU"/>
        </w:rPr>
        <w:t xml:space="preserve">Sue Gatacre: </w:t>
      </w:r>
      <w:r w:rsidR="009F09D0">
        <w:rPr>
          <w:rFonts w:ascii="Verdana" w:hAnsi="Verdana"/>
          <w:noProof/>
          <w:sz w:val="24"/>
          <w:szCs w:val="24"/>
          <w:lang w:eastAsia="en-AU"/>
        </w:rPr>
        <w:t xml:space="preserve">         </w:t>
      </w:r>
      <w:r>
        <w:rPr>
          <w:rFonts w:ascii="Verdana" w:hAnsi="Verdana"/>
          <w:noProof/>
          <w:sz w:val="24"/>
          <w:szCs w:val="24"/>
          <w:lang w:eastAsia="en-AU"/>
        </w:rPr>
        <w:t>0419536738</w:t>
      </w:r>
    </w:p>
    <w:p w14:paraId="07D907B3" w14:textId="77777777" w:rsidR="009F09D0" w:rsidRDefault="009F09D0" w:rsidP="00017CFA">
      <w:pPr>
        <w:rPr>
          <w:rFonts w:ascii="Verdana" w:hAnsi="Verdana"/>
          <w:noProof/>
          <w:sz w:val="24"/>
          <w:szCs w:val="24"/>
          <w:lang w:eastAsia="en-AU"/>
        </w:rPr>
      </w:pPr>
      <w:r w:rsidRPr="009F09D0">
        <w:rPr>
          <w:rFonts w:ascii="Verdana" w:hAnsi="Verdana"/>
          <w:b/>
          <w:noProof/>
          <w:sz w:val="24"/>
          <w:szCs w:val="24"/>
          <w:lang w:eastAsia="en-AU"/>
        </w:rPr>
        <w:t>COVID 19 Safe Practices</w:t>
      </w:r>
      <w:r>
        <w:rPr>
          <w:rFonts w:ascii="Verdana" w:hAnsi="Verdana"/>
          <w:noProof/>
          <w:sz w:val="24"/>
          <w:szCs w:val="24"/>
          <w:lang w:eastAsia="en-AU"/>
        </w:rPr>
        <w:t>:</w:t>
      </w:r>
    </w:p>
    <w:p w14:paraId="2C0911BB" w14:textId="77777777" w:rsidR="009F09D0" w:rsidRDefault="009F09D0" w:rsidP="00017CFA">
      <w:pPr>
        <w:rPr>
          <w:rFonts w:ascii="Verdana" w:hAnsi="Verdana"/>
          <w:noProof/>
          <w:sz w:val="24"/>
          <w:szCs w:val="24"/>
          <w:lang w:eastAsia="en-AU"/>
        </w:rPr>
      </w:pPr>
      <w:r>
        <w:rPr>
          <w:rFonts w:ascii="Verdana" w:hAnsi="Verdana"/>
          <w:noProof/>
          <w:sz w:val="24"/>
          <w:szCs w:val="24"/>
          <w:lang w:eastAsia="en-AU"/>
        </w:rPr>
        <w:t>There will be wipes and hand sanitiser provided in each class.</w:t>
      </w:r>
    </w:p>
    <w:p w14:paraId="72F9F325" w14:textId="77777777" w:rsidR="009F09D0" w:rsidRDefault="009F09D0" w:rsidP="00017CFA">
      <w:pPr>
        <w:rPr>
          <w:rFonts w:ascii="Verdana" w:hAnsi="Verdana"/>
          <w:noProof/>
          <w:sz w:val="24"/>
          <w:szCs w:val="24"/>
          <w:lang w:eastAsia="en-AU"/>
        </w:rPr>
      </w:pPr>
      <w:r>
        <w:rPr>
          <w:rFonts w:ascii="Verdana" w:hAnsi="Verdana"/>
          <w:noProof/>
          <w:sz w:val="24"/>
          <w:szCs w:val="24"/>
          <w:lang w:eastAsia="en-AU"/>
        </w:rPr>
        <w:t>For the well-being and health of members if you are unwell please stay home.</w:t>
      </w:r>
    </w:p>
    <w:p w14:paraId="79F1C5D4" w14:textId="77777777" w:rsidR="00C91494" w:rsidRDefault="00C91494" w:rsidP="00017CFA">
      <w:pPr>
        <w:rPr>
          <w:rFonts w:ascii="Verdana" w:hAnsi="Verdana"/>
          <w:noProof/>
          <w:sz w:val="24"/>
          <w:szCs w:val="24"/>
          <w:lang w:eastAsia="en-AU"/>
        </w:rPr>
      </w:pPr>
    </w:p>
    <w:p w14:paraId="4B3F4BBA" w14:textId="77777777" w:rsidR="00C91494" w:rsidRDefault="009E365D" w:rsidP="00017CFA">
      <w:pPr>
        <w:rPr>
          <w:rFonts w:ascii="Verdana" w:hAnsi="Verdana"/>
          <w:noProof/>
          <w:sz w:val="24"/>
          <w:szCs w:val="24"/>
          <w:lang w:eastAsia="en-AU"/>
        </w:rPr>
      </w:pPr>
      <w:r w:rsidRPr="00FF3D24">
        <w:rPr>
          <w:rFonts w:ascii="Verdana" w:hAnsi="Verdana"/>
          <w:b/>
          <w:noProof/>
          <w:sz w:val="24"/>
          <w:szCs w:val="24"/>
          <w:u w:val="single"/>
          <w:lang w:eastAsia="en-AU"/>
        </w:rPr>
        <w:t>February Guest speaker</w:t>
      </w:r>
      <w:r>
        <w:rPr>
          <w:rFonts w:ascii="Verdana" w:hAnsi="Verdana"/>
          <w:noProof/>
          <w:sz w:val="24"/>
          <w:szCs w:val="24"/>
          <w:lang w:eastAsia="en-AU"/>
        </w:rPr>
        <w:t>:</w:t>
      </w:r>
    </w:p>
    <w:p w14:paraId="56490632" w14:textId="77777777" w:rsidR="009E365D" w:rsidRDefault="009E365D" w:rsidP="00017CFA">
      <w:pPr>
        <w:rPr>
          <w:rFonts w:ascii="Verdana" w:hAnsi="Verdana"/>
          <w:noProof/>
          <w:sz w:val="24"/>
          <w:szCs w:val="24"/>
          <w:lang w:eastAsia="en-AU"/>
        </w:rPr>
      </w:pPr>
      <w:r>
        <w:rPr>
          <w:rFonts w:ascii="Verdana" w:hAnsi="Verdana"/>
          <w:noProof/>
          <w:sz w:val="24"/>
          <w:szCs w:val="24"/>
          <w:lang w:eastAsia="en-AU"/>
        </w:rPr>
        <w:t>Our first guest speaker for the year will be Lesley Hills – The Laughter Lady</w:t>
      </w:r>
      <w:r w:rsidR="00FF3D24">
        <w:rPr>
          <w:rFonts w:ascii="Verdana" w:hAnsi="Verdana"/>
          <w:noProof/>
          <w:sz w:val="24"/>
          <w:szCs w:val="24"/>
          <w:lang w:eastAsia="en-AU"/>
        </w:rPr>
        <w:t xml:space="preserve"> on Friday 26.02.21 at 2pm at Intereach.</w:t>
      </w:r>
    </w:p>
    <w:p w14:paraId="4A7F8E05" w14:textId="77777777" w:rsidR="009E365D" w:rsidRDefault="009E365D" w:rsidP="00017CFA">
      <w:pPr>
        <w:rPr>
          <w:rFonts w:ascii="Verdana" w:hAnsi="Verdana"/>
          <w:noProof/>
          <w:sz w:val="24"/>
          <w:szCs w:val="24"/>
          <w:lang w:eastAsia="en-AU"/>
        </w:rPr>
      </w:pPr>
      <w:r>
        <w:rPr>
          <w:rFonts w:ascii="Verdana" w:hAnsi="Verdana"/>
          <w:noProof/>
          <w:sz w:val="24"/>
          <w:szCs w:val="24"/>
          <w:lang w:eastAsia="en-AU"/>
        </w:rPr>
        <w:t>Lesley lives by the motto “Life is better when you’re laughing”. Having moved to Deniliquin from London in 1993, Lesley is no stranger to life’s challenges. She has encountered many setbacks along her journey which have taught her resilience and the ability to laugh at life events.</w:t>
      </w:r>
    </w:p>
    <w:p w14:paraId="1A783833" w14:textId="77777777" w:rsidR="00FF3D24" w:rsidRDefault="00FF3D24" w:rsidP="00017CFA">
      <w:pPr>
        <w:rPr>
          <w:rFonts w:ascii="Verdana" w:hAnsi="Verdana"/>
          <w:noProof/>
          <w:sz w:val="24"/>
          <w:szCs w:val="24"/>
          <w:lang w:eastAsia="en-AU"/>
        </w:rPr>
      </w:pPr>
      <w:r>
        <w:rPr>
          <w:rFonts w:ascii="Verdana" w:hAnsi="Verdana"/>
          <w:noProof/>
          <w:sz w:val="24"/>
          <w:szCs w:val="24"/>
          <w:lang w:eastAsia="en-AU"/>
        </w:rPr>
        <w:t>Lesley is a certified Laughter Yoga Leader and subsequently established a weekly community Laughter club. There is a myriad of health benefits associated with sustained laughter which include, improved mental health through aerobic exercise; lower stress levels; improved lung capacity and oxygen levels and an increase in feel good hormones.</w:t>
      </w:r>
    </w:p>
    <w:p w14:paraId="1110C2F7" w14:textId="77777777" w:rsidR="00FF3D24" w:rsidRDefault="00FF3D24" w:rsidP="00017CFA">
      <w:pPr>
        <w:rPr>
          <w:rFonts w:ascii="Verdana" w:hAnsi="Verdana"/>
          <w:noProof/>
          <w:sz w:val="24"/>
          <w:szCs w:val="24"/>
          <w:lang w:eastAsia="en-AU"/>
        </w:rPr>
      </w:pPr>
      <w:r>
        <w:rPr>
          <w:rFonts w:ascii="Verdana" w:hAnsi="Verdana"/>
          <w:noProof/>
          <w:sz w:val="24"/>
          <w:szCs w:val="24"/>
          <w:lang w:eastAsia="en-AU"/>
        </w:rPr>
        <w:t>Hope to see you all there.</w:t>
      </w:r>
    </w:p>
    <w:p w14:paraId="4B142751" w14:textId="77777777" w:rsidR="00FF3D24" w:rsidRDefault="00FF3D24" w:rsidP="00017CFA">
      <w:pPr>
        <w:rPr>
          <w:rFonts w:ascii="Verdana" w:hAnsi="Verdana"/>
          <w:noProof/>
          <w:sz w:val="24"/>
          <w:szCs w:val="24"/>
          <w:lang w:eastAsia="en-AU"/>
        </w:rPr>
      </w:pPr>
    </w:p>
    <w:p w14:paraId="5F3520FF" w14:textId="77777777" w:rsidR="00FF3D24" w:rsidRDefault="00FF3D24" w:rsidP="00FF3D24">
      <w:pPr>
        <w:jc w:val="center"/>
        <w:rPr>
          <w:rFonts w:ascii="Verdana" w:hAnsi="Verdana"/>
          <w:noProof/>
          <w:sz w:val="24"/>
          <w:szCs w:val="24"/>
          <w:lang w:eastAsia="en-AU"/>
        </w:rPr>
      </w:pPr>
      <w:r>
        <w:rPr>
          <w:noProof/>
          <w:lang w:eastAsia="en-AU"/>
        </w:rPr>
        <w:drawing>
          <wp:inline distT="0" distB="0" distL="0" distR="0" wp14:anchorId="73487E57" wp14:editId="3F23B476">
            <wp:extent cx="792480" cy="792480"/>
            <wp:effectExtent l="0" t="0" r="7620" b="7620"/>
            <wp:docPr id="2" name="Picture 2" descr="Grinning Face with Big Eyes on Google Android 11.0 December 2020 Feature D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inning Face with Big Eyes on Google Android 11.0 December 2020 Feature Dro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0" cy="792480"/>
                    </a:xfrm>
                    <a:prstGeom prst="rect">
                      <a:avLst/>
                    </a:prstGeom>
                    <a:noFill/>
                    <a:ln>
                      <a:noFill/>
                    </a:ln>
                  </pic:spPr>
                </pic:pic>
              </a:graphicData>
            </a:graphic>
          </wp:inline>
        </w:drawing>
      </w:r>
    </w:p>
    <w:p w14:paraId="143FB6EC" w14:textId="77777777" w:rsidR="00BA60ED" w:rsidRDefault="00BA60ED" w:rsidP="00213D99">
      <w:pPr>
        <w:jc w:val="center"/>
        <w:rPr>
          <w:rFonts w:ascii="Verdana" w:hAnsi="Verdana"/>
          <w:b/>
          <w:noProof/>
          <w:color w:val="FF0000"/>
          <w:sz w:val="24"/>
          <w:szCs w:val="24"/>
          <w:u w:val="single"/>
          <w:lang w:eastAsia="en-AU"/>
        </w:rPr>
      </w:pPr>
      <w:r>
        <w:rPr>
          <w:noProof/>
          <w:lang w:eastAsia="en-AU"/>
        </w:rPr>
        <w:lastRenderedPageBreak/>
        <w:drawing>
          <wp:inline distT="0" distB="0" distL="0" distR="0" wp14:anchorId="57CED939" wp14:editId="35704F0D">
            <wp:extent cx="731520" cy="731520"/>
            <wp:effectExtent l="0" t="0" r="0" b="0"/>
            <wp:docPr id="6" name="Picture 6" descr="Yin Yang on Apple iOS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in Yang on Apple iOS 1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p>
    <w:p w14:paraId="6B593EDE" w14:textId="77777777" w:rsidR="009F09D0" w:rsidRDefault="00047E7C" w:rsidP="00BA60ED">
      <w:pPr>
        <w:jc w:val="center"/>
        <w:rPr>
          <w:rFonts w:ascii="Verdana" w:hAnsi="Verdana"/>
          <w:noProof/>
          <w:color w:val="FF0000"/>
          <w:sz w:val="24"/>
          <w:szCs w:val="24"/>
          <w:lang w:eastAsia="en-AU"/>
        </w:rPr>
      </w:pPr>
      <w:r w:rsidRPr="00047E7C">
        <w:rPr>
          <w:rFonts w:ascii="Verdana" w:hAnsi="Verdana"/>
          <w:b/>
          <w:noProof/>
          <w:color w:val="FF0000"/>
          <w:sz w:val="24"/>
          <w:szCs w:val="24"/>
          <w:u w:val="single"/>
          <w:lang w:eastAsia="en-AU"/>
        </w:rPr>
        <w:t>STOP PRESS</w:t>
      </w:r>
    </w:p>
    <w:p w14:paraId="59CDC142" w14:textId="77777777" w:rsidR="00047E7C" w:rsidRDefault="00047E7C" w:rsidP="00047E7C">
      <w:pPr>
        <w:rPr>
          <w:rFonts w:ascii="Verdana" w:hAnsi="Verdana"/>
          <w:b/>
          <w:i/>
          <w:noProof/>
          <w:sz w:val="24"/>
          <w:szCs w:val="24"/>
          <w:lang w:eastAsia="en-AU"/>
        </w:rPr>
      </w:pPr>
      <w:r w:rsidRPr="00047E7C">
        <w:rPr>
          <w:rFonts w:ascii="Verdana" w:hAnsi="Verdana"/>
          <w:b/>
          <w:i/>
          <w:noProof/>
          <w:sz w:val="24"/>
          <w:szCs w:val="24"/>
          <w:lang w:eastAsia="en-AU"/>
        </w:rPr>
        <w:t>TAI CHI is starting up this Wednesday 3</w:t>
      </w:r>
      <w:r w:rsidRPr="00047E7C">
        <w:rPr>
          <w:rFonts w:ascii="Verdana" w:hAnsi="Verdana"/>
          <w:b/>
          <w:i/>
          <w:noProof/>
          <w:sz w:val="24"/>
          <w:szCs w:val="24"/>
          <w:vertAlign w:val="superscript"/>
          <w:lang w:eastAsia="en-AU"/>
        </w:rPr>
        <w:t>rd</w:t>
      </w:r>
      <w:r w:rsidRPr="00047E7C">
        <w:rPr>
          <w:rFonts w:ascii="Verdana" w:hAnsi="Verdana"/>
          <w:b/>
          <w:i/>
          <w:noProof/>
          <w:sz w:val="24"/>
          <w:szCs w:val="24"/>
          <w:lang w:eastAsia="en-AU"/>
        </w:rPr>
        <w:t xml:space="preserve"> February from 9.15 am to 10 am</w:t>
      </w:r>
      <w:r w:rsidR="00213D99">
        <w:rPr>
          <w:rFonts w:ascii="Verdana" w:hAnsi="Verdana"/>
          <w:b/>
          <w:i/>
          <w:noProof/>
          <w:sz w:val="24"/>
          <w:szCs w:val="24"/>
          <w:lang w:eastAsia="en-AU"/>
        </w:rPr>
        <w:t xml:space="preserve"> </w:t>
      </w:r>
    </w:p>
    <w:p w14:paraId="457BEF7F" w14:textId="77777777" w:rsidR="00047E7C" w:rsidRPr="00213D99" w:rsidRDefault="00047E7C" w:rsidP="00213D99">
      <w:pPr>
        <w:rPr>
          <w:rFonts w:ascii="Verdana" w:hAnsi="Verdana"/>
          <w:noProof/>
          <w:sz w:val="24"/>
          <w:szCs w:val="24"/>
          <w:lang w:eastAsia="en-AU"/>
        </w:rPr>
      </w:pPr>
      <w:r>
        <w:rPr>
          <w:rFonts w:ascii="Verdana" w:hAnsi="Verdana"/>
          <w:noProof/>
          <w:sz w:val="24"/>
          <w:szCs w:val="24"/>
          <w:lang w:eastAsia="en-AU"/>
        </w:rPr>
        <w:t xml:space="preserve">Please note that the doors to Intereach </w:t>
      </w:r>
      <w:r w:rsidRPr="00047E7C">
        <w:rPr>
          <w:rFonts w:ascii="Verdana" w:hAnsi="Verdana"/>
          <w:b/>
          <w:noProof/>
          <w:sz w:val="24"/>
          <w:szCs w:val="24"/>
          <w:u w:val="single"/>
          <w:lang w:eastAsia="en-AU"/>
        </w:rPr>
        <w:t>DO NOT OPEN</w:t>
      </w:r>
      <w:r>
        <w:rPr>
          <w:rFonts w:ascii="Verdana" w:hAnsi="Verdana"/>
          <w:noProof/>
          <w:sz w:val="24"/>
          <w:szCs w:val="24"/>
          <w:lang w:eastAsia="en-AU"/>
        </w:rPr>
        <w:t xml:space="preserve"> until 9 am so please don’t be there before to try and enter the building. Entry to Intereach is via the front entrance in Tr</w:t>
      </w:r>
      <w:r w:rsidR="00213D99">
        <w:rPr>
          <w:rFonts w:ascii="Verdana" w:hAnsi="Verdana"/>
          <w:noProof/>
          <w:sz w:val="24"/>
          <w:szCs w:val="24"/>
          <w:lang w:eastAsia="en-AU"/>
        </w:rPr>
        <w:t>ickett Street, for all classes.</w:t>
      </w:r>
    </w:p>
    <w:p w14:paraId="3E9FB1E7" w14:textId="77777777" w:rsidR="00BA60ED" w:rsidRDefault="00BA60ED" w:rsidP="00047E7C">
      <w:pPr>
        <w:jc w:val="center"/>
        <w:rPr>
          <w:noProof/>
          <w:lang w:eastAsia="en-AU"/>
        </w:rPr>
      </w:pPr>
      <w:r>
        <w:rPr>
          <w:noProof/>
          <w:lang w:eastAsia="en-AU"/>
        </w:rPr>
        <w:drawing>
          <wp:inline distT="0" distB="0" distL="0" distR="0" wp14:anchorId="30957C6A" wp14:editId="71D2CE6A">
            <wp:extent cx="937260" cy="937260"/>
            <wp:effectExtent l="0" t="0" r="0" b="0"/>
            <wp:docPr id="7" name="Picture 7" descr="Books on Microsoft Windows 10 May 2019 Up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oks on Microsoft Windows 10 May 2019 Upda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7260" cy="937260"/>
                    </a:xfrm>
                    <a:prstGeom prst="rect">
                      <a:avLst/>
                    </a:prstGeom>
                    <a:noFill/>
                    <a:ln>
                      <a:noFill/>
                    </a:ln>
                  </pic:spPr>
                </pic:pic>
              </a:graphicData>
            </a:graphic>
          </wp:inline>
        </w:drawing>
      </w:r>
    </w:p>
    <w:p w14:paraId="0F78D1CC" w14:textId="77777777" w:rsidR="00213D99" w:rsidRDefault="00213D99" w:rsidP="00047E7C">
      <w:pPr>
        <w:jc w:val="center"/>
        <w:rPr>
          <w:noProof/>
          <w:lang w:eastAsia="en-AU"/>
        </w:rPr>
      </w:pPr>
    </w:p>
    <w:p w14:paraId="291541A6" w14:textId="77777777" w:rsidR="00213D99" w:rsidRDefault="00047E7C" w:rsidP="00213D99">
      <w:pPr>
        <w:rPr>
          <w:rFonts w:ascii="Verdana" w:hAnsi="Verdana"/>
          <w:b/>
          <w:i/>
          <w:noProof/>
          <w:sz w:val="24"/>
          <w:szCs w:val="24"/>
          <w:lang w:eastAsia="en-AU"/>
        </w:rPr>
      </w:pPr>
      <w:r>
        <w:rPr>
          <w:rFonts w:ascii="Verdana" w:hAnsi="Verdana"/>
          <w:b/>
          <w:i/>
          <w:noProof/>
          <w:sz w:val="24"/>
          <w:szCs w:val="24"/>
          <w:lang w:eastAsia="en-AU"/>
        </w:rPr>
        <w:t>BOOK CLUB is starting this Thursday 11.15 – 12 noon</w:t>
      </w:r>
      <w:r w:rsidR="00213D99">
        <w:rPr>
          <w:rFonts w:ascii="Verdana" w:hAnsi="Verdana"/>
          <w:b/>
          <w:i/>
          <w:noProof/>
          <w:sz w:val="24"/>
          <w:szCs w:val="24"/>
          <w:lang w:eastAsia="en-AU"/>
        </w:rPr>
        <w:t xml:space="preserve">– don’t </w:t>
      </w:r>
      <w:r w:rsidR="00213D99" w:rsidRPr="00213D99">
        <w:rPr>
          <w:rFonts w:ascii="Verdana" w:hAnsi="Verdana"/>
          <w:b/>
          <w:i/>
          <w:noProof/>
          <w:sz w:val="24"/>
          <w:szCs w:val="24"/>
          <w:lang w:eastAsia="en-AU"/>
        </w:rPr>
        <w:t>forget change of venue</w:t>
      </w:r>
      <w:r w:rsidR="00213D99">
        <w:rPr>
          <w:rFonts w:ascii="Verdana" w:hAnsi="Verdana"/>
          <w:b/>
          <w:i/>
          <w:noProof/>
          <w:sz w:val="24"/>
          <w:szCs w:val="24"/>
          <w:lang w:eastAsia="en-AU"/>
        </w:rPr>
        <w:t xml:space="preserve"> to Intereach for Book Club.</w:t>
      </w:r>
    </w:p>
    <w:p w14:paraId="2F843C2C" w14:textId="77777777" w:rsidR="00047E7C" w:rsidRDefault="00047E7C" w:rsidP="00213D99">
      <w:pPr>
        <w:rPr>
          <w:rFonts w:ascii="Verdana" w:hAnsi="Verdana"/>
          <w:noProof/>
          <w:sz w:val="24"/>
          <w:szCs w:val="24"/>
          <w:lang w:eastAsia="en-AU"/>
        </w:rPr>
      </w:pPr>
      <w:r>
        <w:rPr>
          <w:rFonts w:ascii="Verdana" w:hAnsi="Verdana"/>
          <w:noProof/>
          <w:sz w:val="24"/>
          <w:szCs w:val="24"/>
          <w:lang w:eastAsia="en-AU"/>
        </w:rPr>
        <w:t>Book Club List – 2021</w:t>
      </w:r>
    </w:p>
    <w:p w14:paraId="7F0526AB" w14:textId="77777777" w:rsidR="00047E7C" w:rsidRDefault="00047E7C" w:rsidP="00047E7C">
      <w:pPr>
        <w:rPr>
          <w:rFonts w:ascii="Verdana" w:hAnsi="Verdana"/>
          <w:noProof/>
          <w:sz w:val="24"/>
          <w:szCs w:val="24"/>
          <w:lang w:eastAsia="en-AU"/>
        </w:rPr>
      </w:pPr>
      <w:r>
        <w:rPr>
          <w:rFonts w:ascii="Verdana" w:hAnsi="Verdana"/>
          <w:noProof/>
          <w:sz w:val="24"/>
          <w:szCs w:val="24"/>
          <w:lang w:eastAsia="en-AU"/>
        </w:rPr>
        <w:t>“Behind the Beautiful Forevers” Katherine Boo</w:t>
      </w:r>
    </w:p>
    <w:p w14:paraId="03A9614A" w14:textId="77777777" w:rsidR="00047E7C" w:rsidRDefault="00047E7C" w:rsidP="00047E7C">
      <w:pPr>
        <w:rPr>
          <w:rFonts w:ascii="Verdana" w:hAnsi="Verdana"/>
          <w:noProof/>
          <w:sz w:val="24"/>
          <w:szCs w:val="24"/>
          <w:lang w:eastAsia="en-AU"/>
        </w:rPr>
      </w:pPr>
      <w:r>
        <w:rPr>
          <w:rFonts w:ascii="Verdana" w:hAnsi="Verdana"/>
          <w:noProof/>
          <w:sz w:val="24"/>
          <w:szCs w:val="24"/>
          <w:lang w:eastAsia="en-AU"/>
        </w:rPr>
        <w:t>“The Invention of Wings” – Sue Monk Kidd</w:t>
      </w:r>
    </w:p>
    <w:p w14:paraId="14060E68" w14:textId="77777777" w:rsidR="00047E7C" w:rsidRDefault="00047E7C" w:rsidP="00047E7C">
      <w:pPr>
        <w:rPr>
          <w:rFonts w:ascii="Verdana" w:hAnsi="Verdana"/>
          <w:noProof/>
          <w:sz w:val="24"/>
          <w:szCs w:val="24"/>
          <w:lang w:eastAsia="en-AU"/>
        </w:rPr>
      </w:pPr>
      <w:r>
        <w:rPr>
          <w:rFonts w:ascii="Verdana" w:hAnsi="Verdana"/>
          <w:noProof/>
          <w:sz w:val="24"/>
          <w:szCs w:val="24"/>
          <w:lang w:eastAsia="en-AU"/>
        </w:rPr>
        <w:t>“The Night Circus” – Erin Morgenstern</w:t>
      </w:r>
    </w:p>
    <w:p w14:paraId="476359F0" w14:textId="77777777" w:rsidR="00047E7C" w:rsidRDefault="00047E7C" w:rsidP="00047E7C">
      <w:pPr>
        <w:rPr>
          <w:rFonts w:ascii="Verdana" w:hAnsi="Verdana"/>
          <w:noProof/>
          <w:sz w:val="24"/>
          <w:szCs w:val="24"/>
          <w:lang w:eastAsia="en-AU"/>
        </w:rPr>
      </w:pPr>
      <w:r>
        <w:rPr>
          <w:rFonts w:ascii="Verdana" w:hAnsi="Verdana"/>
          <w:noProof/>
          <w:sz w:val="24"/>
          <w:szCs w:val="24"/>
          <w:lang w:eastAsia="en-AU"/>
        </w:rPr>
        <w:t>“A Spool of Thread” – Anne Tyler</w:t>
      </w:r>
    </w:p>
    <w:p w14:paraId="497E21D5" w14:textId="77777777" w:rsidR="00213D99" w:rsidRDefault="00047E7C" w:rsidP="00047E7C">
      <w:pPr>
        <w:rPr>
          <w:rFonts w:ascii="Verdana" w:hAnsi="Verdana"/>
          <w:noProof/>
          <w:sz w:val="24"/>
          <w:szCs w:val="24"/>
          <w:lang w:eastAsia="en-AU"/>
        </w:rPr>
      </w:pPr>
      <w:r>
        <w:rPr>
          <w:rFonts w:ascii="Verdana" w:hAnsi="Verdana"/>
          <w:noProof/>
          <w:sz w:val="24"/>
          <w:szCs w:val="24"/>
          <w:lang w:eastAsia="en-AU"/>
        </w:rPr>
        <w:t xml:space="preserve">“The Fighter A True Story” – Arnold </w:t>
      </w:r>
      <w:r w:rsidR="00213D99">
        <w:rPr>
          <w:rFonts w:ascii="Verdana" w:hAnsi="Verdana"/>
          <w:noProof/>
          <w:sz w:val="24"/>
          <w:szCs w:val="24"/>
          <w:lang w:eastAsia="en-AU"/>
        </w:rPr>
        <w:t>Zable</w:t>
      </w:r>
    </w:p>
    <w:p w14:paraId="06E4B376" w14:textId="77777777" w:rsidR="00047E7C" w:rsidRDefault="00047E7C" w:rsidP="00047E7C">
      <w:pPr>
        <w:rPr>
          <w:rFonts w:ascii="Verdana" w:hAnsi="Verdana"/>
          <w:noProof/>
          <w:sz w:val="24"/>
          <w:szCs w:val="24"/>
          <w:lang w:eastAsia="en-AU"/>
        </w:rPr>
      </w:pPr>
      <w:r>
        <w:rPr>
          <w:rFonts w:ascii="Verdana" w:hAnsi="Verdana"/>
          <w:noProof/>
          <w:sz w:val="24"/>
          <w:szCs w:val="24"/>
          <w:lang w:eastAsia="en-AU"/>
        </w:rPr>
        <w:t>“Gallipoli Street” – Mary-Anne O’Connor.</w:t>
      </w:r>
    </w:p>
    <w:p w14:paraId="0EC5697F" w14:textId="77777777" w:rsidR="00047E7C" w:rsidRDefault="00213D99" w:rsidP="00047E7C">
      <w:pPr>
        <w:rPr>
          <w:rFonts w:ascii="Verdana" w:hAnsi="Verdana"/>
          <w:b/>
          <w:noProof/>
          <w:sz w:val="24"/>
          <w:szCs w:val="24"/>
          <w:u w:val="single"/>
          <w:lang w:eastAsia="en-AU"/>
        </w:rPr>
      </w:pPr>
      <w:r>
        <w:rPr>
          <w:rFonts w:ascii="Verdana" w:hAnsi="Verdana"/>
          <w:b/>
          <w:noProof/>
          <w:sz w:val="24"/>
          <w:szCs w:val="24"/>
          <w:u w:val="single"/>
          <w:lang w:eastAsia="en-AU"/>
        </w:rPr>
        <w:t>REMINDERS:</w:t>
      </w:r>
    </w:p>
    <w:p w14:paraId="466CE662" w14:textId="77777777" w:rsidR="00213D99" w:rsidRDefault="00213D99" w:rsidP="00047E7C">
      <w:pPr>
        <w:rPr>
          <w:rFonts w:ascii="Verdana" w:hAnsi="Verdana"/>
          <w:noProof/>
          <w:sz w:val="24"/>
          <w:szCs w:val="24"/>
          <w:lang w:eastAsia="en-AU"/>
        </w:rPr>
      </w:pPr>
      <w:r>
        <w:rPr>
          <w:rFonts w:ascii="Verdana" w:hAnsi="Verdana"/>
          <w:noProof/>
          <w:sz w:val="24"/>
          <w:szCs w:val="24"/>
          <w:lang w:eastAsia="en-AU"/>
        </w:rPr>
        <w:t>If you are attending Scattergories you must bring your own pen.</w:t>
      </w:r>
    </w:p>
    <w:p w14:paraId="5ACF0EBF" w14:textId="77777777" w:rsidR="00213D99" w:rsidRDefault="00213D99" w:rsidP="00047E7C">
      <w:pPr>
        <w:rPr>
          <w:rFonts w:ascii="Verdana" w:hAnsi="Verdana"/>
          <w:noProof/>
          <w:sz w:val="24"/>
          <w:szCs w:val="24"/>
          <w:lang w:eastAsia="en-AU"/>
        </w:rPr>
      </w:pPr>
      <w:r>
        <w:rPr>
          <w:rFonts w:ascii="Verdana" w:hAnsi="Verdana"/>
          <w:noProof/>
          <w:sz w:val="24"/>
          <w:szCs w:val="24"/>
          <w:lang w:eastAsia="en-AU"/>
        </w:rPr>
        <w:t>If you are attending Writing and Publishing you must bring your own paper and pens also.</w:t>
      </w:r>
    </w:p>
    <w:p w14:paraId="5475AAB9" w14:textId="77777777" w:rsidR="00213D99" w:rsidRDefault="00213D99" w:rsidP="00047E7C">
      <w:pPr>
        <w:rPr>
          <w:rFonts w:ascii="Verdana" w:hAnsi="Verdana"/>
          <w:noProof/>
          <w:sz w:val="24"/>
          <w:szCs w:val="24"/>
          <w:lang w:eastAsia="en-AU"/>
        </w:rPr>
      </w:pPr>
      <w:r>
        <w:rPr>
          <w:rFonts w:ascii="Verdana" w:hAnsi="Verdana"/>
          <w:noProof/>
          <w:sz w:val="24"/>
          <w:szCs w:val="24"/>
          <w:lang w:eastAsia="en-AU"/>
        </w:rPr>
        <w:t xml:space="preserve">If you were unable to attend Enrolment day you are still able to enrol and pay at the class you attend. </w:t>
      </w:r>
      <w:r w:rsidR="00E8706B">
        <w:rPr>
          <w:rFonts w:ascii="Verdana" w:hAnsi="Verdana"/>
          <w:noProof/>
          <w:sz w:val="24"/>
          <w:szCs w:val="24"/>
          <w:lang w:eastAsia="en-AU"/>
        </w:rPr>
        <w:t>There will be a committee member</w:t>
      </w:r>
      <w:r>
        <w:rPr>
          <w:rFonts w:ascii="Verdana" w:hAnsi="Verdana"/>
          <w:noProof/>
          <w:sz w:val="24"/>
          <w:szCs w:val="24"/>
          <w:lang w:eastAsia="en-AU"/>
        </w:rPr>
        <w:t xml:space="preserve"> in attendance to write a receipt and you </w:t>
      </w:r>
      <w:r w:rsidR="00E8706B">
        <w:rPr>
          <w:rFonts w:ascii="Verdana" w:hAnsi="Verdana"/>
          <w:noProof/>
          <w:sz w:val="24"/>
          <w:szCs w:val="24"/>
          <w:lang w:eastAsia="en-AU"/>
        </w:rPr>
        <w:t>can hand in your enrolment form too.</w:t>
      </w:r>
    </w:p>
    <w:p w14:paraId="41236648" w14:textId="77777777" w:rsidR="00213D99" w:rsidRDefault="00213D99" w:rsidP="00047E7C">
      <w:pPr>
        <w:rPr>
          <w:rFonts w:ascii="Verdana" w:hAnsi="Verdana"/>
          <w:noProof/>
          <w:sz w:val="24"/>
          <w:szCs w:val="24"/>
          <w:lang w:eastAsia="en-AU"/>
        </w:rPr>
      </w:pPr>
    </w:p>
    <w:p w14:paraId="0617A14A" w14:textId="77777777" w:rsidR="00213D99" w:rsidRDefault="00213D99" w:rsidP="00047E7C">
      <w:pPr>
        <w:rPr>
          <w:rFonts w:ascii="Verdana" w:hAnsi="Verdana"/>
          <w:noProof/>
          <w:sz w:val="24"/>
          <w:szCs w:val="24"/>
          <w:lang w:eastAsia="en-AU"/>
        </w:rPr>
      </w:pPr>
      <w:r w:rsidRPr="00AD0E15">
        <w:rPr>
          <w:rFonts w:ascii="Verdana" w:hAnsi="Verdana"/>
          <w:noProof/>
          <w:sz w:val="24"/>
          <w:szCs w:val="24"/>
          <w:highlight w:val="cyan"/>
          <w:lang w:eastAsia="en-AU"/>
        </w:rPr>
        <w:t>Please remember to allow time to sign in at the front desk with your mobile or using Intereach’s electronic device. All these protocols are in place due to COVID and it ensures that we are doing what is asked of us.</w:t>
      </w:r>
    </w:p>
    <w:p w14:paraId="53935226" w14:textId="77777777" w:rsidR="00213D99" w:rsidRPr="00213D99" w:rsidRDefault="00213D99" w:rsidP="00AD0E15">
      <w:pPr>
        <w:rPr>
          <w:noProof/>
          <w:lang w:eastAsia="en-AU"/>
        </w:rPr>
      </w:pPr>
    </w:p>
    <w:p w14:paraId="55C35378" w14:textId="77777777" w:rsidR="00BA60ED" w:rsidRDefault="00AD0E15" w:rsidP="00AD0E15">
      <w:pPr>
        <w:rPr>
          <w:rFonts w:ascii="Verdana" w:hAnsi="Verdana"/>
          <w:noProof/>
          <w:sz w:val="24"/>
          <w:szCs w:val="24"/>
          <w:lang w:eastAsia="en-AU"/>
        </w:rPr>
      </w:pPr>
      <w:r>
        <w:rPr>
          <w:rFonts w:ascii="Verdana" w:hAnsi="Verdana"/>
          <w:noProof/>
          <w:sz w:val="24"/>
          <w:szCs w:val="24"/>
          <w:lang w:eastAsia="en-AU"/>
        </w:rPr>
        <w:t>You may be aware that U3A were successful in obtaining a Community Grant through Edward River Council and the title of this was “</w:t>
      </w:r>
      <w:r w:rsidR="00E8706B">
        <w:rPr>
          <w:rFonts w:ascii="Verdana" w:hAnsi="Verdana"/>
          <w:noProof/>
          <w:sz w:val="24"/>
          <w:szCs w:val="24"/>
          <w:lang w:eastAsia="en-AU"/>
        </w:rPr>
        <w:t>Reconnecting to</w:t>
      </w:r>
      <w:r w:rsidR="006C0C17">
        <w:rPr>
          <w:rFonts w:ascii="Verdana" w:hAnsi="Verdana"/>
          <w:noProof/>
          <w:sz w:val="24"/>
          <w:szCs w:val="24"/>
          <w:lang w:eastAsia="en-AU"/>
        </w:rPr>
        <w:t xml:space="preserve"> The</w:t>
      </w:r>
      <w:r>
        <w:rPr>
          <w:rFonts w:ascii="Verdana" w:hAnsi="Verdana"/>
          <w:noProof/>
          <w:sz w:val="24"/>
          <w:szCs w:val="24"/>
          <w:lang w:eastAsia="en-AU"/>
        </w:rPr>
        <w:t xml:space="preserve"> Arts &amp; Music in the Bush”.</w:t>
      </w:r>
    </w:p>
    <w:p w14:paraId="4166105D" w14:textId="77777777" w:rsidR="00AD0E15" w:rsidRDefault="0018168B" w:rsidP="00AD0E15">
      <w:pPr>
        <w:rPr>
          <w:rFonts w:ascii="Verdana" w:hAnsi="Verdana"/>
          <w:noProof/>
          <w:sz w:val="24"/>
          <w:szCs w:val="24"/>
          <w:lang w:eastAsia="en-AU"/>
        </w:rPr>
      </w:pPr>
      <w:r>
        <w:rPr>
          <w:rFonts w:ascii="Verdana" w:hAnsi="Verdana"/>
          <w:noProof/>
          <w:sz w:val="24"/>
          <w:szCs w:val="24"/>
          <w:lang w:eastAsia="en-AU"/>
        </w:rPr>
        <w:t>We are pleased to</w:t>
      </w:r>
      <w:r w:rsidR="00AD0E15">
        <w:rPr>
          <w:rFonts w:ascii="Verdana" w:hAnsi="Verdana"/>
          <w:noProof/>
          <w:sz w:val="24"/>
          <w:szCs w:val="24"/>
          <w:lang w:eastAsia="en-AU"/>
        </w:rPr>
        <w:t xml:space="preserve"> announce that the first of these events is to be held on </w:t>
      </w:r>
      <w:r w:rsidR="00AD0E15" w:rsidRPr="00AD0E15">
        <w:rPr>
          <w:rFonts w:ascii="Verdana" w:hAnsi="Verdana"/>
          <w:b/>
          <w:noProof/>
          <w:sz w:val="24"/>
          <w:szCs w:val="24"/>
          <w:lang w:eastAsia="en-AU"/>
        </w:rPr>
        <w:t>Thursday 4</w:t>
      </w:r>
      <w:r w:rsidR="00AD0E15" w:rsidRPr="00AD0E15">
        <w:rPr>
          <w:rFonts w:ascii="Verdana" w:hAnsi="Verdana"/>
          <w:b/>
          <w:noProof/>
          <w:sz w:val="24"/>
          <w:szCs w:val="24"/>
          <w:vertAlign w:val="superscript"/>
          <w:lang w:eastAsia="en-AU"/>
        </w:rPr>
        <w:t>th</w:t>
      </w:r>
      <w:r w:rsidR="00AD0E15" w:rsidRPr="00AD0E15">
        <w:rPr>
          <w:rFonts w:ascii="Verdana" w:hAnsi="Verdana"/>
          <w:b/>
          <w:noProof/>
          <w:sz w:val="24"/>
          <w:szCs w:val="24"/>
          <w:lang w:eastAsia="en-AU"/>
        </w:rPr>
        <w:t xml:space="preserve"> March 2021</w:t>
      </w:r>
      <w:r w:rsidR="00AD0E15">
        <w:rPr>
          <w:rFonts w:ascii="Verdana" w:hAnsi="Verdana"/>
          <w:noProof/>
          <w:sz w:val="24"/>
          <w:szCs w:val="24"/>
          <w:lang w:eastAsia="en-AU"/>
        </w:rPr>
        <w:t xml:space="preserve"> from 9.30 to 12.30 which is a Painting Workshop with tutors from the Edward River Art Society – ERAS.</w:t>
      </w:r>
    </w:p>
    <w:p w14:paraId="038E9D99" w14:textId="77777777" w:rsidR="00AD0E15" w:rsidRDefault="00AD0E15" w:rsidP="00AD0E15">
      <w:pPr>
        <w:rPr>
          <w:rFonts w:ascii="Verdana" w:hAnsi="Verdana"/>
          <w:noProof/>
          <w:sz w:val="24"/>
          <w:szCs w:val="24"/>
          <w:lang w:eastAsia="en-AU"/>
        </w:rPr>
      </w:pPr>
      <w:r>
        <w:rPr>
          <w:rFonts w:ascii="Verdana" w:hAnsi="Verdana"/>
          <w:noProof/>
          <w:sz w:val="24"/>
          <w:szCs w:val="24"/>
          <w:lang w:eastAsia="en-AU"/>
        </w:rPr>
        <w:t>Attached to the newsletter is a poster – places are limited – 20 people only and already names are filling fast.</w:t>
      </w:r>
    </w:p>
    <w:p w14:paraId="1140B9F2" w14:textId="77777777" w:rsidR="00AD0E15" w:rsidRDefault="00AD0E15" w:rsidP="00AD0E15">
      <w:pPr>
        <w:rPr>
          <w:rFonts w:ascii="Verdana" w:hAnsi="Verdana"/>
          <w:noProof/>
          <w:sz w:val="24"/>
          <w:szCs w:val="24"/>
          <w:lang w:eastAsia="en-AU"/>
        </w:rPr>
      </w:pPr>
    </w:p>
    <w:p w14:paraId="7B2A37B3" w14:textId="77777777" w:rsidR="00AD0E15" w:rsidRDefault="00AD0E15" w:rsidP="00AD0E15">
      <w:pPr>
        <w:rPr>
          <w:rFonts w:ascii="Verdana" w:hAnsi="Verdana"/>
          <w:noProof/>
          <w:sz w:val="24"/>
          <w:szCs w:val="24"/>
          <w:lang w:eastAsia="en-AU"/>
        </w:rPr>
      </w:pPr>
      <w:r>
        <w:rPr>
          <w:rFonts w:ascii="Verdana" w:hAnsi="Verdana"/>
          <w:noProof/>
          <w:sz w:val="24"/>
          <w:szCs w:val="24"/>
          <w:lang w:eastAsia="en-AU"/>
        </w:rPr>
        <w:t>The second event is “Poetry Reading” to be held on</w:t>
      </w:r>
      <w:r w:rsidR="0018168B">
        <w:rPr>
          <w:rFonts w:ascii="Verdana" w:hAnsi="Verdana"/>
          <w:noProof/>
          <w:sz w:val="24"/>
          <w:szCs w:val="24"/>
          <w:lang w:eastAsia="en-AU"/>
        </w:rPr>
        <w:t xml:space="preserve"> </w:t>
      </w:r>
      <w:r w:rsidR="0018168B" w:rsidRPr="0018168B">
        <w:rPr>
          <w:rFonts w:ascii="Verdana" w:hAnsi="Verdana"/>
          <w:b/>
          <w:noProof/>
          <w:sz w:val="24"/>
          <w:szCs w:val="24"/>
          <w:lang w:eastAsia="en-AU"/>
        </w:rPr>
        <w:t>Saturday</w:t>
      </w:r>
      <w:r>
        <w:rPr>
          <w:rFonts w:ascii="Verdana" w:hAnsi="Verdana"/>
          <w:noProof/>
          <w:sz w:val="24"/>
          <w:szCs w:val="24"/>
          <w:lang w:eastAsia="en-AU"/>
        </w:rPr>
        <w:t xml:space="preserve"> </w:t>
      </w:r>
      <w:r w:rsidRPr="0018168B">
        <w:rPr>
          <w:rFonts w:ascii="Verdana" w:hAnsi="Verdana"/>
          <w:b/>
          <w:noProof/>
          <w:sz w:val="24"/>
          <w:szCs w:val="24"/>
          <w:lang w:eastAsia="en-AU"/>
        </w:rPr>
        <w:t>17</w:t>
      </w:r>
      <w:r w:rsidRPr="0018168B">
        <w:rPr>
          <w:rFonts w:ascii="Verdana" w:hAnsi="Verdana"/>
          <w:b/>
          <w:noProof/>
          <w:sz w:val="24"/>
          <w:szCs w:val="24"/>
          <w:vertAlign w:val="superscript"/>
          <w:lang w:eastAsia="en-AU"/>
        </w:rPr>
        <w:t>th</w:t>
      </w:r>
      <w:r w:rsidRPr="0018168B">
        <w:rPr>
          <w:rFonts w:ascii="Verdana" w:hAnsi="Verdana"/>
          <w:b/>
          <w:noProof/>
          <w:sz w:val="24"/>
          <w:szCs w:val="24"/>
          <w:lang w:eastAsia="en-AU"/>
        </w:rPr>
        <w:t xml:space="preserve"> April 2021</w:t>
      </w:r>
      <w:r>
        <w:rPr>
          <w:rFonts w:ascii="Verdana" w:hAnsi="Verdana"/>
          <w:noProof/>
          <w:sz w:val="24"/>
          <w:szCs w:val="24"/>
          <w:lang w:eastAsia="en-AU"/>
        </w:rPr>
        <w:t xml:space="preserve"> at 7 pm at th</w:t>
      </w:r>
      <w:r w:rsidR="0018168B">
        <w:rPr>
          <w:rFonts w:ascii="Verdana" w:hAnsi="Verdana"/>
          <w:noProof/>
          <w:sz w:val="24"/>
          <w:szCs w:val="24"/>
          <w:lang w:eastAsia="en-AU"/>
        </w:rPr>
        <w:t>e South West Music Rooms. Th</w:t>
      </w:r>
      <w:r>
        <w:rPr>
          <w:rFonts w:ascii="Verdana" w:hAnsi="Verdana"/>
          <w:noProof/>
          <w:sz w:val="24"/>
          <w:szCs w:val="24"/>
          <w:lang w:eastAsia="en-AU"/>
        </w:rPr>
        <w:t>is</w:t>
      </w:r>
      <w:r w:rsidR="0018168B">
        <w:rPr>
          <w:rFonts w:ascii="Verdana" w:hAnsi="Verdana"/>
          <w:noProof/>
          <w:sz w:val="24"/>
          <w:szCs w:val="24"/>
          <w:lang w:eastAsia="en-AU"/>
        </w:rPr>
        <w:t xml:space="preserve"> is</w:t>
      </w:r>
      <w:r>
        <w:rPr>
          <w:rFonts w:ascii="Verdana" w:hAnsi="Verdana"/>
          <w:noProof/>
          <w:sz w:val="24"/>
          <w:szCs w:val="24"/>
          <w:lang w:eastAsia="en-AU"/>
        </w:rPr>
        <w:t xml:space="preserve"> being conducted by members of the Deniliquin Bush Poets Club and places for 40 people – so please put your names in for that also.</w:t>
      </w:r>
      <w:r w:rsidR="0018168B">
        <w:rPr>
          <w:rFonts w:ascii="Verdana" w:hAnsi="Verdana"/>
          <w:noProof/>
          <w:sz w:val="24"/>
          <w:szCs w:val="24"/>
          <w:lang w:eastAsia="en-AU"/>
        </w:rPr>
        <w:t xml:space="preserve"> (Poster also attached)</w:t>
      </w:r>
    </w:p>
    <w:p w14:paraId="1DA7D679" w14:textId="77777777" w:rsidR="00AD0E15" w:rsidRDefault="00AD0E15" w:rsidP="00AD0E15">
      <w:pPr>
        <w:rPr>
          <w:rFonts w:ascii="Verdana" w:hAnsi="Verdana"/>
          <w:noProof/>
          <w:sz w:val="24"/>
          <w:szCs w:val="24"/>
          <w:lang w:eastAsia="en-AU"/>
        </w:rPr>
      </w:pPr>
      <w:r>
        <w:rPr>
          <w:rFonts w:ascii="Verdana" w:hAnsi="Verdana"/>
          <w:noProof/>
          <w:sz w:val="24"/>
          <w:szCs w:val="24"/>
          <w:lang w:eastAsia="en-AU"/>
        </w:rPr>
        <w:t>The contact person for both of these events is Helen Burnham and Helen’s phone number is 0400110749</w:t>
      </w:r>
      <w:r w:rsidR="0018168B">
        <w:rPr>
          <w:rFonts w:ascii="Verdana" w:hAnsi="Verdana"/>
          <w:noProof/>
          <w:sz w:val="24"/>
          <w:szCs w:val="24"/>
          <w:lang w:eastAsia="en-AU"/>
        </w:rPr>
        <w:t>.</w:t>
      </w:r>
    </w:p>
    <w:p w14:paraId="4ADBB0F4" w14:textId="77777777" w:rsidR="0018168B" w:rsidRDefault="0018168B" w:rsidP="00AD0E15">
      <w:pPr>
        <w:rPr>
          <w:rFonts w:ascii="Verdana" w:hAnsi="Verdana"/>
          <w:noProof/>
          <w:sz w:val="24"/>
          <w:szCs w:val="24"/>
          <w:lang w:eastAsia="en-AU"/>
        </w:rPr>
      </w:pPr>
      <w:r>
        <w:rPr>
          <w:rFonts w:ascii="Verdana" w:hAnsi="Verdana"/>
          <w:noProof/>
          <w:sz w:val="24"/>
          <w:szCs w:val="24"/>
          <w:lang w:eastAsia="en-AU"/>
        </w:rPr>
        <w:t>Your committee hopes that you will enjoy your association with U3A and if you have any questions please feel free to speak with any committee members who are only too willing to assist you.</w:t>
      </w:r>
    </w:p>
    <w:p w14:paraId="6920680A" w14:textId="77777777" w:rsidR="0018168B" w:rsidRDefault="0018168B" w:rsidP="00AD0E15">
      <w:pPr>
        <w:rPr>
          <w:rFonts w:ascii="Verdana" w:hAnsi="Verdana"/>
          <w:noProof/>
          <w:sz w:val="24"/>
          <w:szCs w:val="24"/>
          <w:lang w:eastAsia="en-AU"/>
        </w:rPr>
      </w:pPr>
      <w:r>
        <w:rPr>
          <w:rFonts w:ascii="Verdana" w:hAnsi="Verdana"/>
          <w:noProof/>
          <w:sz w:val="24"/>
          <w:szCs w:val="24"/>
          <w:lang w:eastAsia="en-AU"/>
        </w:rPr>
        <w:t>Don’t forget Seniors Week which is held 14 – 21 April 2021 – we have already met with Erica from Edward River Council and are waiting to hear if our application will be successful – fingers crossed!!!!!</w:t>
      </w:r>
    </w:p>
    <w:p w14:paraId="1B443AF3" w14:textId="77777777" w:rsidR="006C0C17" w:rsidRDefault="006C0C17" w:rsidP="00AD0E15">
      <w:pPr>
        <w:rPr>
          <w:rFonts w:ascii="Verdana" w:hAnsi="Verdana"/>
          <w:noProof/>
          <w:sz w:val="24"/>
          <w:szCs w:val="24"/>
          <w:lang w:eastAsia="en-AU"/>
        </w:rPr>
      </w:pPr>
    </w:p>
    <w:p w14:paraId="239644A9" w14:textId="77777777" w:rsidR="006C0C17" w:rsidRDefault="006C0C17" w:rsidP="00AD0E15">
      <w:pPr>
        <w:rPr>
          <w:rFonts w:ascii="Verdana" w:hAnsi="Verdana"/>
          <w:noProof/>
          <w:sz w:val="24"/>
          <w:szCs w:val="24"/>
          <w:lang w:eastAsia="en-AU"/>
        </w:rPr>
      </w:pPr>
      <w:r>
        <w:rPr>
          <w:rFonts w:ascii="Verdana" w:hAnsi="Verdana"/>
          <w:noProof/>
          <w:sz w:val="24"/>
          <w:szCs w:val="24"/>
          <w:lang w:eastAsia="en-AU"/>
        </w:rPr>
        <w:t>Gayle Beckton</w:t>
      </w:r>
    </w:p>
    <w:p w14:paraId="56D4CCB4" w14:textId="77777777" w:rsidR="006C0C17" w:rsidRDefault="006C0C17" w:rsidP="00AD0E15">
      <w:pPr>
        <w:rPr>
          <w:rFonts w:ascii="Verdana" w:hAnsi="Verdana"/>
          <w:noProof/>
          <w:sz w:val="24"/>
          <w:szCs w:val="24"/>
          <w:lang w:eastAsia="en-AU"/>
        </w:rPr>
      </w:pPr>
      <w:r>
        <w:rPr>
          <w:rFonts w:ascii="Verdana" w:hAnsi="Verdana"/>
          <w:noProof/>
          <w:sz w:val="24"/>
          <w:szCs w:val="24"/>
          <w:lang w:eastAsia="en-AU"/>
        </w:rPr>
        <w:t>Publicity Officer</w:t>
      </w:r>
    </w:p>
    <w:p w14:paraId="3CBDEFE8" w14:textId="77777777" w:rsidR="006C0C17" w:rsidRPr="00047E7C" w:rsidRDefault="006C0C17" w:rsidP="00AD0E15">
      <w:pPr>
        <w:rPr>
          <w:rFonts w:ascii="Verdana" w:hAnsi="Verdana"/>
          <w:noProof/>
          <w:sz w:val="24"/>
          <w:szCs w:val="24"/>
          <w:lang w:eastAsia="en-AU"/>
        </w:rPr>
      </w:pPr>
    </w:p>
    <w:p w14:paraId="5DA95AF1" w14:textId="77777777" w:rsidR="009F09D0" w:rsidRDefault="009F09D0" w:rsidP="00017CFA">
      <w:pPr>
        <w:rPr>
          <w:rFonts w:ascii="Verdana" w:hAnsi="Verdana"/>
          <w:noProof/>
          <w:sz w:val="24"/>
          <w:szCs w:val="24"/>
          <w:lang w:eastAsia="en-AU"/>
        </w:rPr>
      </w:pPr>
    </w:p>
    <w:p w14:paraId="4512AA37" w14:textId="77777777" w:rsidR="009F09D0" w:rsidRDefault="009F09D0" w:rsidP="00017CFA">
      <w:pPr>
        <w:rPr>
          <w:rFonts w:ascii="Verdana" w:hAnsi="Verdana"/>
          <w:noProof/>
          <w:sz w:val="24"/>
          <w:szCs w:val="24"/>
          <w:lang w:eastAsia="en-AU"/>
        </w:rPr>
      </w:pPr>
    </w:p>
    <w:p w14:paraId="7818D193" w14:textId="77777777" w:rsidR="00BA3CE5" w:rsidRDefault="00BA3CE5" w:rsidP="009F09D0">
      <w:pPr>
        <w:jc w:val="center"/>
        <w:rPr>
          <w:rFonts w:ascii="Verdana" w:hAnsi="Verdana"/>
          <w:noProof/>
          <w:sz w:val="24"/>
          <w:szCs w:val="24"/>
          <w:lang w:eastAsia="en-AU"/>
        </w:rPr>
      </w:pPr>
    </w:p>
    <w:p w14:paraId="6B2CED2F" w14:textId="77777777" w:rsidR="00451123" w:rsidRDefault="00451123" w:rsidP="00017CFA">
      <w:pPr>
        <w:rPr>
          <w:rFonts w:ascii="Verdana" w:hAnsi="Verdana"/>
          <w:noProof/>
          <w:sz w:val="24"/>
          <w:szCs w:val="24"/>
          <w:lang w:eastAsia="en-AU"/>
        </w:rPr>
      </w:pPr>
    </w:p>
    <w:p w14:paraId="35941CC9" w14:textId="77777777" w:rsidR="00451123" w:rsidRDefault="00451123" w:rsidP="00017CFA">
      <w:pPr>
        <w:rPr>
          <w:rFonts w:ascii="Verdana" w:hAnsi="Verdana"/>
          <w:noProof/>
          <w:sz w:val="24"/>
          <w:szCs w:val="24"/>
          <w:lang w:eastAsia="en-AU"/>
        </w:rPr>
      </w:pPr>
    </w:p>
    <w:p w14:paraId="0E21167A" w14:textId="77777777" w:rsidR="00451123" w:rsidRDefault="00451123" w:rsidP="00017CFA">
      <w:pPr>
        <w:rPr>
          <w:rFonts w:ascii="Verdana" w:hAnsi="Verdana"/>
          <w:noProof/>
          <w:sz w:val="24"/>
          <w:szCs w:val="24"/>
          <w:lang w:eastAsia="en-AU"/>
        </w:rPr>
      </w:pPr>
    </w:p>
    <w:p w14:paraId="2667F66D" w14:textId="77777777" w:rsidR="00451123" w:rsidRDefault="00451123" w:rsidP="00017CFA">
      <w:pPr>
        <w:rPr>
          <w:rFonts w:ascii="Verdana" w:hAnsi="Verdana"/>
          <w:noProof/>
          <w:sz w:val="24"/>
          <w:szCs w:val="24"/>
          <w:lang w:eastAsia="en-AU"/>
        </w:rPr>
      </w:pPr>
    </w:p>
    <w:p w14:paraId="7D657E99" w14:textId="77777777" w:rsidR="00451123" w:rsidRDefault="00451123" w:rsidP="00017CFA">
      <w:pPr>
        <w:rPr>
          <w:rFonts w:ascii="Verdana" w:hAnsi="Verdana"/>
          <w:noProof/>
          <w:sz w:val="24"/>
          <w:szCs w:val="24"/>
          <w:lang w:eastAsia="en-AU"/>
        </w:rPr>
      </w:pPr>
    </w:p>
    <w:p w14:paraId="39B6ACF7" w14:textId="77777777" w:rsidR="00451123" w:rsidRDefault="00451123" w:rsidP="00017CFA">
      <w:pPr>
        <w:rPr>
          <w:rFonts w:ascii="Verdana" w:hAnsi="Verdana"/>
          <w:noProof/>
          <w:sz w:val="24"/>
          <w:szCs w:val="24"/>
          <w:lang w:eastAsia="en-AU"/>
        </w:rPr>
      </w:pPr>
    </w:p>
    <w:p w14:paraId="30166376" w14:textId="77777777" w:rsidR="00451123" w:rsidRDefault="00451123" w:rsidP="00017CFA">
      <w:pPr>
        <w:rPr>
          <w:rFonts w:ascii="Verdana" w:hAnsi="Verdana"/>
          <w:noProof/>
          <w:sz w:val="24"/>
          <w:szCs w:val="24"/>
          <w:lang w:eastAsia="en-AU"/>
        </w:rPr>
      </w:pPr>
    </w:p>
    <w:p w14:paraId="65F276A3" w14:textId="77777777" w:rsidR="00451123" w:rsidRDefault="00451123" w:rsidP="00017CFA">
      <w:pPr>
        <w:rPr>
          <w:rFonts w:ascii="Verdana" w:hAnsi="Verdana"/>
          <w:noProof/>
          <w:sz w:val="24"/>
          <w:szCs w:val="24"/>
          <w:lang w:eastAsia="en-AU"/>
        </w:rPr>
      </w:pPr>
    </w:p>
    <w:p w14:paraId="21BE4414" w14:textId="77777777" w:rsidR="005D0CD8" w:rsidRPr="009524CB" w:rsidRDefault="005D0CD8" w:rsidP="00017CFA">
      <w:pPr>
        <w:rPr>
          <w:rFonts w:ascii="Verdana" w:hAnsi="Verdana"/>
          <w:noProof/>
          <w:sz w:val="24"/>
          <w:szCs w:val="24"/>
          <w:lang w:eastAsia="en-AU"/>
        </w:rPr>
      </w:pPr>
    </w:p>
    <w:p w14:paraId="1B466638" w14:textId="77777777" w:rsidR="002552C5" w:rsidRPr="009524CB" w:rsidRDefault="002552C5" w:rsidP="00017CFA">
      <w:pPr>
        <w:rPr>
          <w:rFonts w:ascii="Verdana" w:hAnsi="Verdana"/>
          <w:noProof/>
          <w:sz w:val="24"/>
          <w:szCs w:val="24"/>
          <w:lang w:eastAsia="en-AU"/>
        </w:rPr>
      </w:pPr>
    </w:p>
    <w:p w14:paraId="76CC3999" w14:textId="77777777" w:rsidR="004417F2" w:rsidRPr="009524CB" w:rsidRDefault="004417F2" w:rsidP="0008562F">
      <w:pPr>
        <w:rPr>
          <w:rFonts w:ascii="Verdana" w:hAnsi="Verdana"/>
          <w:noProof/>
          <w:sz w:val="24"/>
          <w:szCs w:val="24"/>
          <w:lang w:eastAsia="en-AU"/>
        </w:rPr>
      </w:pPr>
    </w:p>
    <w:p w14:paraId="13CA98D2" w14:textId="77777777" w:rsidR="00767CC9" w:rsidRPr="009524CB" w:rsidRDefault="00767CC9" w:rsidP="0008562F">
      <w:pPr>
        <w:rPr>
          <w:rFonts w:ascii="Verdana" w:hAnsi="Verdana"/>
          <w:noProof/>
          <w:sz w:val="24"/>
          <w:szCs w:val="24"/>
          <w:lang w:eastAsia="en-AU"/>
        </w:rPr>
      </w:pPr>
    </w:p>
    <w:p w14:paraId="5E557C0A" w14:textId="77777777" w:rsidR="00767CC9" w:rsidRPr="009524CB" w:rsidRDefault="00767CC9" w:rsidP="0008562F">
      <w:pPr>
        <w:rPr>
          <w:rFonts w:ascii="Verdana" w:hAnsi="Verdana"/>
          <w:noProof/>
          <w:sz w:val="24"/>
          <w:szCs w:val="24"/>
          <w:lang w:eastAsia="en-AU"/>
        </w:rPr>
      </w:pPr>
    </w:p>
    <w:p w14:paraId="10847DFA" w14:textId="77777777" w:rsidR="00767CC9" w:rsidRDefault="00767CC9" w:rsidP="0008562F">
      <w:pPr>
        <w:rPr>
          <w:rFonts w:ascii="Verdana" w:hAnsi="Verdana"/>
          <w:noProof/>
          <w:sz w:val="24"/>
          <w:szCs w:val="24"/>
          <w:lang w:eastAsia="en-AU"/>
        </w:rPr>
      </w:pPr>
    </w:p>
    <w:p w14:paraId="45E19A57" w14:textId="77777777" w:rsidR="00D63DDB" w:rsidRDefault="00D63DDB" w:rsidP="00BE4F7A">
      <w:pPr>
        <w:rPr>
          <w:rFonts w:ascii="Verdana" w:hAnsi="Verdana"/>
          <w:noProof/>
          <w:sz w:val="24"/>
          <w:szCs w:val="24"/>
          <w:lang w:eastAsia="en-AU"/>
        </w:rPr>
      </w:pPr>
    </w:p>
    <w:p w14:paraId="7AEAD01F" w14:textId="77777777" w:rsidR="00D63DDB" w:rsidRDefault="00D63DDB" w:rsidP="00BE4F7A">
      <w:pPr>
        <w:rPr>
          <w:rFonts w:ascii="Verdana" w:hAnsi="Verdana"/>
          <w:noProof/>
          <w:sz w:val="24"/>
          <w:szCs w:val="24"/>
          <w:lang w:eastAsia="en-AU"/>
        </w:rPr>
      </w:pPr>
    </w:p>
    <w:p w14:paraId="1D3F3145" w14:textId="77777777" w:rsidR="00E43C53" w:rsidRDefault="00E43C53" w:rsidP="00BE4F7A">
      <w:pPr>
        <w:rPr>
          <w:rFonts w:ascii="Verdana" w:hAnsi="Verdana"/>
          <w:noProof/>
          <w:sz w:val="24"/>
          <w:szCs w:val="24"/>
          <w:lang w:eastAsia="en-AU"/>
        </w:rPr>
      </w:pPr>
    </w:p>
    <w:p w14:paraId="1C51EF39" w14:textId="77777777" w:rsidR="00D63DDB" w:rsidRDefault="00D63DDB" w:rsidP="00BE4F7A">
      <w:pPr>
        <w:rPr>
          <w:rFonts w:ascii="Verdana" w:hAnsi="Verdana"/>
          <w:noProof/>
          <w:sz w:val="24"/>
          <w:szCs w:val="24"/>
          <w:lang w:eastAsia="en-AU"/>
        </w:rPr>
      </w:pPr>
    </w:p>
    <w:p w14:paraId="0E53184E" w14:textId="77777777" w:rsidR="00D63DDB" w:rsidRDefault="00D63DDB" w:rsidP="00BE4F7A">
      <w:pPr>
        <w:rPr>
          <w:rFonts w:ascii="Verdana" w:hAnsi="Verdana"/>
          <w:noProof/>
          <w:sz w:val="24"/>
          <w:szCs w:val="24"/>
          <w:lang w:eastAsia="en-AU"/>
        </w:rPr>
      </w:pPr>
    </w:p>
    <w:p w14:paraId="24D81D76" w14:textId="77777777" w:rsidR="00D63DDB" w:rsidRDefault="00D63DDB" w:rsidP="00BE4F7A">
      <w:pPr>
        <w:rPr>
          <w:rFonts w:ascii="Verdana" w:hAnsi="Verdana"/>
          <w:noProof/>
          <w:sz w:val="24"/>
          <w:szCs w:val="24"/>
          <w:lang w:eastAsia="en-AU"/>
        </w:rPr>
      </w:pPr>
    </w:p>
    <w:p w14:paraId="11EF0964" w14:textId="77777777" w:rsidR="00D63DDB" w:rsidRDefault="00D63DDB" w:rsidP="00BE4F7A">
      <w:pPr>
        <w:rPr>
          <w:rFonts w:ascii="Verdana" w:hAnsi="Verdana"/>
          <w:noProof/>
          <w:sz w:val="24"/>
          <w:szCs w:val="24"/>
          <w:lang w:eastAsia="en-AU"/>
        </w:rPr>
      </w:pPr>
    </w:p>
    <w:p w14:paraId="1A480CC9" w14:textId="77777777" w:rsidR="00D63DDB" w:rsidRDefault="00D63DDB" w:rsidP="00BE4F7A">
      <w:pPr>
        <w:rPr>
          <w:rFonts w:ascii="Verdana" w:hAnsi="Verdana"/>
          <w:noProof/>
          <w:sz w:val="24"/>
          <w:szCs w:val="24"/>
          <w:lang w:eastAsia="en-AU"/>
        </w:rPr>
      </w:pPr>
    </w:p>
    <w:p w14:paraId="591F2B1F" w14:textId="77777777" w:rsidR="00D63DDB" w:rsidRDefault="00D63DDB" w:rsidP="00BE4F7A">
      <w:pPr>
        <w:rPr>
          <w:rFonts w:ascii="Verdana" w:hAnsi="Verdana"/>
          <w:noProof/>
          <w:sz w:val="24"/>
          <w:szCs w:val="24"/>
          <w:lang w:eastAsia="en-AU"/>
        </w:rPr>
      </w:pPr>
    </w:p>
    <w:p w14:paraId="1BC635A1" w14:textId="77777777" w:rsidR="00E43C53" w:rsidRDefault="00E43C53" w:rsidP="00BE4F7A">
      <w:pPr>
        <w:rPr>
          <w:rFonts w:ascii="Verdana" w:hAnsi="Verdana"/>
          <w:noProof/>
          <w:sz w:val="24"/>
          <w:szCs w:val="24"/>
          <w:lang w:eastAsia="en-AU"/>
        </w:rPr>
      </w:pPr>
    </w:p>
    <w:p w14:paraId="1E043483" w14:textId="77777777" w:rsidR="00E43C53" w:rsidRDefault="00E43C53" w:rsidP="00BE4F7A">
      <w:pPr>
        <w:rPr>
          <w:rFonts w:ascii="Verdana" w:hAnsi="Verdana"/>
          <w:noProof/>
          <w:sz w:val="24"/>
          <w:szCs w:val="24"/>
          <w:lang w:eastAsia="en-AU"/>
        </w:rPr>
      </w:pPr>
    </w:p>
    <w:p w14:paraId="225F42F5" w14:textId="77777777" w:rsidR="000E7188" w:rsidRDefault="000E7188" w:rsidP="00A35167">
      <w:pPr>
        <w:jc w:val="center"/>
        <w:rPr>
          <w:rFonts w:ascii="Verdana" w:hAnsi="Verdana"/>
          <w:noProof/>
          <w:sz w:val="24"/>
          <w:szCs w:val="24"/>
          <w:lang w:eastAsia="en-AU"/>
        </w:rPr>
      </w:pPr>
    </w:p>
    <w:p w14:paraId="3B9881C7" w14:textId="77777777" w:rsidR="00AE4B06" w:rsidRDefault="00AE4B06" w:rsidP="00A35167">
      <w:pPr>
        <w:jc w:val="center"/>
        <w:rPr>
          <w:rFonts w:ascii="Verdana" w:hAnsi="Verdana"/>
          <w:noProof/>
          <w:sz w:val="24"/>
          <w:szCs w:val="24"/>
          <w:lang w:eastAsia="en-AU"/>
        </w:rPr>
      </w:pPr>
    </w:p>
    <w:p w14:paraId="64B781C9" w14:textId="77777777" w:rsidR="00AE4B06" w:rsidRDefault="00AE4B06" w:rsidP="00AE4B06">
      <w:pPr>
        <w:rPr>
          <w:rFonts w:ascii="Verdana" w:hAnsi="Verdana"/>
          <w:noProof/>
          <w:sz w:val="24"/>
          <w:szCs w:val="24"/>
          <w:lang w:eastAsia="en-AU"/>
        </w:rPr>
      </w:pPr>
    </w:p>
    <w:tbl>
      <w:tblPr>
        <w:tblW w:w="5000" w:type="pct"/>
        <w:tblCellMar>
          <w:left w:w="0" w:type="dxa"/>
          <w:right w:w="0" w:type="dxa"/>
        </w:tblCellMar>
        <w:tblLook w:val="04A0" w:firstRow="1" w:lastRow="0" w:firstColumn="1" w:lastColumn="0" w:noHBand="0" w:noVBand="1"/>
      </w:tblPr>
      <w:tblGrid>
        <w:gridCol w:w="4159"/>
      </w:tblGrid>
      <w:tr w:rsidR="00C52818" w:rsidRPr="00C52818" w14:paraId="5D2FCDA1" w14:textId="77777777" w:rsidTr="00C52818">
        <w:tc>
          <w:tcPr>
            <w:tcW w:w="0" w:type="auto"/>
            <w:tcMar>
              <w:top w:w="135" w:type="dxa"/>
              <w:left w:w="0" w:type="dxa"/>
              <w:bottom w:w="0" w:type="dxa"/>
              <w:right w:w="0" w:type="dxa"/>
            </w:tcMar>
          </w:tcPr>
          <w:tbl>
            <w:tblPr>
              <w:tblW w:w="5000" w:type="pct"/>
              <w:tblCellMar>
                <w:left w:w="0" w:type="dxa"/>
                <w:right w:w="0" w:type="dxa"/>
              </w:tblCellMar>
              <w:tblLook w:val="04A0" w:firstRow="1" w:lastRow="0" w:firstColumn="1" w:lastColumn="0" w:noHBand="0" w:noVBand="1"/>
            </w:tblPr>
            <w:tblGrid>
              <w:gridCol w:w="4159"/>
            </w:tblGrid>
            <w:tr w:rsidR="00C52818" w:rsidRPr="0026098F" w14:paraId="0E085F2B" w14:textId="77777777" w:rsidTr="007542B3">
              <w:tc>
                <w:tcPr>
                  <w:tcW w:w="0" w:type="auto"/>
                  <w:tcMar>
                    <w:top w:w="135" w:type="dxa"/>
                    <w:left w:w="0" w:type="dxa"/>
                    <w:bottom w:w="0" w:type="dxa"/>
                    <w:right w:w="0" w:type="dxa"/>
                  </w:tcMar>
                  <w:hideMark/>
                </w:tcPr>
                <w:tbl>
                  <w:tblPr>
                    <w:tblpPr w:leftFromText="36" w:rightFromText="36" w:vertAnchor="text"/>
                    <w:tblW w:w="5000" w:type="pct"/>
                    <w:tblCellMar>
                      <w:left w:w="0" w:type="dxa"/>
                      <w:right w:w="0" w:type="dxa"/>
                    </w:tblCellMar>
                    <w:tblLook w:val="04A0" w:firstRow="1" w:lastRow="0" w:firstColumn="1" w:lastColumn="0" w:noHBand="0" w:noVBand="1"/>
                  </w:tblPr>
                  <w:tblGrid>
                    <w:gridCol w:w="4159"/>
                  </w:tblGrid>
                  <w:tr w:rsidR="00C52818" w:rsidRPr="0026098F" w14:paraId="2D96C949" w14:textId="77777777" w:rsidTr="00DE3F20">
                    <w:tc>
                      <w:tcPr>
                        <w:tcW w:w="0" w:type="auto"/>
                        <w:tcMar>
                          <w:top w:w="0" w:type="dxa"/>
                          <w:left w:w="270" w:type="dxa"/>
                          <w:bottom w:w="135" w:type="dxa"/>
                          <w:right w:w="270" w:type="dxa"/>
                        </w:tcMar>
                      </w:tcPr>
                      <w:p w14:paraId="6EFAFBB2" w14:textId="77777777" w:rsidR="00C52818" w:rsidRPr="0026098F" w:rsidRDefault="00C52818" w:rsidP="00C52818">
                        <w:pPr>
                          <w:spacing w:after="0" w:line="360" w:lineRule="atLeast"/>
                          <w:rPr>
                            <w:rFonts w:ascii="Helvetica" w:hAnsi="Helvetica" w:cs="Helvetica"/>
                            <w:color w:val="202020"/>
                          </w:rPr>
                        </w:pPr>
                      </w:p>
                    </w:tc>
                  </w:tr>
                </w:tbl>
                <w:p w14:paraId="0CB4C579" w14:textId="77777777" w:rsidR="00C52818" w:rsidRPr="0026098F" w:rsidRDefault="00C52818" w:rsidP="00C52818">
                  <w:pPr>
                    <w:spacing w:line="240" w:lineRule="auto"/>
                    <w:rPr>
                      <w:rFonts w:ascii="Helvetica" w:hAnsi="Helvetica" w:cs="Helvetica"/>
                      <w:color w:val="222222"/>
                    </w:rPr>
                  </w:pPr>
                </w:p>
              </w:tc>
            </w:tr>
          </w:tbl>
          <w:p w14:paraId="7237AE8A" w14:textId="77777777" w:rsidR="00C52818" w:rsidRPr="0026098F" w:rsidRDefault="00C52818" w:rsidP="00C52818">
            <w:pPr>
              <w:rPr>
                <w:vanish/>
              </w:rPr>
            </w:pPr>
          </w:p>
        </w:tc>
      </w:tr>
    </w:tbl>
    <w:p w14:paraId="0DF0901A" w14:textId="77777777" w:rsidR="00C52818" w:rsidRPr="00C52818" w:rsidRDefault="00C52818" w:rsidP="00C52818">
      <w:pPr>
        <w:spacing w:after="0" w:line="240" w:lineRule="auto"/>
        <w:rPr>
          <w:rFonts w:ascii="Times New Roman" w:eastAsia="Times New Roman" w:hAnsi="Times New Roman" w:cs="Times New Roman"/>
          <w:vanish/>
          <w:sz w:val="24"/>
          <w:szCs w:val="24"/>
          <w:lang w:eastAsia="en-AU"/>
        </w:rPr>
      </w:pPr>
    </w:p>
    <w:tbl>
      <w:tblPr>
        <w:tblW w:w="5000" w:type="pct"/>
        <w:tblCellMar>
          <w:left w:w="0" w:type="dxa"/>
          <w:right w:w="0" w:type="dxa"/>
        </w:tblCellMar>
        <w:tblLook w:val="04A0" w:firstRow="1" w:lastRow="0" w:firstColumn="1" w:lastColumn="0" w:noHBand="0" w:noVBand="1"/>
      </w:tblPr>
      <w:tblGrid>
        <w:gridCol w:w="4159"/>
      </w:tblGrid>
      <w:tr w:rsidR="00C52818" w:rsidRPr="00C52818" w14:paraId="660EF3D7" w14:textId="77777777" w:rsidTr="00C52818">
        <w:tc>
          <w:tcPr>
            <w:tcW w:w="0" w:type="auto"/>
            <w:tcMar>
              <w:top w:w="270" w:type="dxa"/>
              <w:left w:w="270" w:type="dxa"/>
              <w:bottom w:w="270" w:type="dxa"/>
              <w:right w:w="270" w:type="dxa"/>
            </w:tcMar>
            <w:vAlign w:val="center"/>
            <w:hideMark/>
          </w:tcPr>
          <w:p w14:paraId="60D4FD86" w14:textId="77777777" w:rsidR="00C52818" w:rsidRPr="00C52818" w:rsidRDefault="00C52818" w:rsidP="00C52818">
            <w:pPr>
              <w:spacing w:after="0" w:line="240" w:lineRule="auto"/>
              <w:rPr>
                <w:rFonts w:ascii="Helvetica" w:eastAsia="Times New Roman" w:hAnsi="Helvetica" w:cs="Helvetica"/>
                <w:color w:val="222222"/>
                <w:sz w:val="24"/>
                <w:szCs w:val="24"/>
                <w:lang w:eastAsia="en-AU"/>
              </w:rPr>
            </w:pPr>
          </w:p>
        </w:tc>
      </w:tr>
      <w:tr w:rsidR="00C52818" w:rsidRPr="00C52818" w14:paraId="67C3F1C4" w14:textId="77777777" w:rsidTr="00C52818">
        <w:tc>
          <w:tcPr>
            <w:tcW w:w="0" w:type="auto"/>
            <w:tcMar>
              <w:top w:w="270" w:type="dxa"/>
              <w:left w:w="270" w:type="dxa"/>
              <w:bottom w:w="270" w:type="dxa"/>
              <w:right w:w="270" w:type="dxa"/>
            </w:tcMar>
            <w:vAlign w:val="center"/>
          </w:tcPr>
          <w:p w14:paraId="66AD6A1A" w14:textId="77777777" w:rsidR="00C52818" w:rsidRDefault="00C52818" w:rsidP="00C52818">
            <w:pPr>
              <w:spacing w:after="0" w:line="240" w:lineRule="auto"/>
              <w:rPr>
                <w:rFonts w:ascii="Times New Roman" w:eastAsia="Times New Roman" w:hAnsi="Times New Roman" w:cs="Times New Roman"/>
                <w:sz w:val="24"/>
                <w:szCs w:val="24"/>
                <w:lang w:eastAsia="en-AU"/>
              </w:rPr>
            </w:pPr>
          </w:p>
          <w:p w14:paraId="25CC4FF9" w14:textId="77777777" w:rsidR="00C52818" w:rsidRDefault="00C52818" w:rsidP="00C52818">
            <w:pPr>
              <w:spacing w:after="0" w:line="240" w:lineRule="auto"/>
              <w:rPr>
                <w:rFonts w:ascii="Times New Roman" w:eastAsia="Times New Roman" w:hAnsi="Times New Roman" w:cs="Times New Roman"/>
                <w:sz w:val="24"/>
                <w:szCs w:val="24"/>
                <w:lang w:eastAsia="en-AU"/>
              </w:rPr>
            </w:pPr>
          </w:p>
          <w:p w14:paraId="2A24C5D8" w14:textId="77777777" w:rsidR="00C52818" w:rsidRDefault="00C52818" w:rsidP="00C52818">
            <w:pPr>
              <w:spacing w:after="0" w:line="240" w:lineRule="auto"/>
              <w:rPr>
                <w:rFonts w:ascii="Times New Roman" w:eastAsia="Times New Roman" w:hAnsi="Times New Roman" w:cs="Times New Roman"/>
                <w:sz w:val="24"/>
                <w:szCs w:val="24"/>
                <w:lang w:eastAsia="en-AU"/>
              </w:rPr>
            </w:pPr>
          </w:p>
          <w:p w14:paraId="5FC6C6C2" w14:textId="77777777" w:rsidR="00C52818" w:rsidRPr="00C52818" w:rsidRDefault="00C52818" w:rsidP="00C52818">
            <w:pPr>
              <w:spacing w:after="0" w:line="240" w:lineRule="auto"/>
              <w:rPr>
                <w:rFonts w:ascii="Times New Roman" w:eastAsia="Times New Roman" w:hAnsi="Times New Roman" w:cs="Times New Roman"/>
                <w:sz w:val="24"/>
                <w:szCs w:val="24"/>
                <w:lang w:eastAsia="en-AU"/>
              </w:rPr>
            </w:pPr>
          </w:p>
        </w:tc>
      </w:tr>
    </w:tbl>
    <w:p w14:paraId="631EDE9E" w14:textId="77777777" w:rsidR="00C52818" w:rsidRPr="00C52818" w:rsidRDefault="00C52818" w:rsidP="00C52818">
      <w:pPr>
        <w:spacing w:after="0" w:line="240" w:lineRule="auto"/>
        <w:rPr>
          <w:rFonts w:ascii="Times New Roman" w:eastAsia="Times New Roman" w:hAnsi="Times New Roman" w:cs="Times New Roman"/>
          <w:vanish/>
          <w:sz w:val="24"/>
          <w:szCs w:val="24"/>
          <w:lang w:eastAsia="en-AU"/>
        </w:rPr>
      </w:pPr>
    </w:p>
    <w:p w14:paraId="324F3B40" w14:textId="77777777" w:rsidR="00865312" w:rsidRDefault="00865312" w:rsidP="00A35167">
      <w:pPr>
        <w:rPr>
          <w:rFonts w:ascii="Verdana" w:hAnsi="Verdana"/>
          <w:noProof/>
          <w:sz w:val="24"/>
          <w:szCs w:val="24"/>
          <w:lang w:eastAsia="en-AU"/>
        </w:rPr>
      </w:pPr>
    </w:p>
    <w:p w14:paraId="24A0D6A6" w14:textId="77777777" w:rsidR="00865312" w:rsidRDefault="00865312" w:rsidP="00A35167">
      <w:pPr>
        <w:rPr>
          <w:rFonts w:ascii="Verdana" w:hAnsi="Verdana"/>
          <w:noProof/>
          <w:sz w:val="24"/>
          <w:szCs w:val="24"/>
          <w:lang w:eastAsia="en-AU"/>
        </w:rPr>
      </w:pPr>
    </w:p>
    <w:p w14:paraId="49577452" w14:textId="77777777" w:rsidR="00865312" w:rsidRDefault="00865312" w:rsidP="00A35167">
      <w:pPr>
        <w:rPr>
          <w:rFonts w:ascii="Verdana" w:hAnsi="Verdana"/>
          <w:noProof/>
          <w:sz w:val="24"/>
          <w:szCs w:val="24"/>
          <w:lang w:eastAsia="en-AU"/>
        </w:rPr>
      </w:pPr>
    </w:p>
    <w:p w14:paraId="3B165BB6" w14:textId="77777777" w:rsidR="00865312" w:rsidRDefault="00865312" w:rsidP="00A35167">
      <w:pPr>
        <w:rPr>
          <w:rFonts w:ascii="Verdana" w:hAnsi="Verdana"/>
          <w:noProof/>
          <w:sz w:val="24"/>
          <w:szCs w:val="24"/>
          <w:lang w:eastAsia="en-AU"/>
        </w:rPr>
      </w:pPr>
    </w:p>
    <w:p w14:paraId="63C91A80" w14:textId="77777777" w:rsidR="00865312" w:rsidRDefault="00865312" w:rsidP="00A35167">
      <w:pPr>
        <w:rPr>
          <w:rFonts w:ascii="Verdana" w:hAnsi="Verdana"/>
          <w:noProof/>
          <w:sz w:val="24"/>
          <w:szCs w:val="24"/>
          <w:lang w:eastAsia="en-AU"/>
        </w:rPr>
      </w:pPr>
    </w:p>
    <w:p w14:paraId="350A81FC" w14:textId="77777777" w:rsidR="00865312" w:rsidRDefault="00865312" w:rsidP="00A35167">
      <w:pPr>
        <w:rPr>
          <w:rFonts w:ascii="Verdana" w:hAnsi="Verdana"/>
          <w:noProof/>
          <w:sz w:val="24"/>
          <w:szCs w:val="24"/>
          <w:lang w:eastAsia="en-AU"/>
        </w:rPr>
      </w:pPr>
    </w:p>
    <w:p w14:paraId="6F296015" w14:textId="77777777" w:rsidR="00865312" w:rsidRPr="00A35167" w:rsidRDefault="00865312" w:rsidP="00A35167">
      <w:pPr>
        <w:rPr>
          <w:rFonts w:ascii="Verdana" w:hAnsi="Verdana"/>
          <w:noProof/>
          <w:sz w:val="24"/>
          <w:szCs w:val="24"/>
          <w:lang w:eastAsia="en-AU"/>
        </w:rPr>
      </w:pPr>
    </w:p>
    <w:p w14:paraId="21580708" w14:textId="77777777" w:rsidR="0057050A" w:rsidRDefault="0057050A" w:rsidP="0057050A">
      <w:pPr>
        <w:jc w:val="center"/>
        <w:rPr>
          <w:rFonts w:ascii="Verdana" w:hAnsi="Verdana"/>
          <w:b/>
          <w:sz w:val="24"/>
          <w:szCs w:val="24"/>
          <w:u w:val="single"/>
        </w:rPr>
      </w:pPr>
      <w:r>
        <w:rPr>
          <w:rFonts w:ascii="Verdana" w:hAnsi="Verdana"/>
          <w:b/>
          <w:sz w:val="24"/>
          <w:szCs w:val="24"/>
          <w:u w:val="single"/>
        </w:rPr>
        <w:t xml:space="preserve"> </w:t>
      </w:r>
    </w:p>
    <w:p w14:paraId="49128C0E" w14:textId="77777777" w:rsidR="00744686" w:rsidRDefault="00744686" w:rsidP="00640FA1">
      <w:pPr>
        <w:shd w:val="clear" w:color="auto" w:fill="FFFFFF"/>
        <w:spacing w:after="0" w:line="240" w:lineRule="auto"/>
        <w:jc w:val="center"/>
        <w:rPr>
          <w:rFonts w:ascii="Verdana" w:eastAsia="Times New Roman" w:hAnsi="Verdana" w:cs="Calibri"/>
          <w:color w:val="000000"/>
          <w:sz w:val="24"/>
          <w:szCs w:val="24"/>
          <w:lang w:eastAsia="en-AU"/>
        </w:rPr>
      </w:pPr>
    </w:p>
    <w:p w14:paraId="6793E03B" w14:textId="77777777" w:rsidR="00744686" w:rsidRDefault="00744686" w:rsidP="00EF5FE0">
      <w:pPr>
        <w:shd w:val="clear" w:color="auto" w:fill="FFFFFF"/>
        <w:spacing w:after="0" w:line="240" w:lineRule="auto"/>
        <w:rPr>
          <w:rFonts w:ascii="Verdana" w:eastAsia="Times New Roman" w:hAnsi="Verdana" w:cs="Calibri"/>
          <w:color w:val="000000"/>
          <w:sz w:val="24"/>
          <w:szCs w:val="24"/>
          <w:lang w:eastAsia="en-AU"/>
        </w:rPr>
      </w:pPr>
    </w:p>
    <w:p w14:paraId="2F0E2DE6" w14:textId="77777777" w:rsidR="00744686" w:rsidRDefault="00744686" w:rsidP="00640FA1">
      <w:pPr>
        <w:shd w:val="clear" w:color="auto" w:fill="FFFFFF"/>
        <w:spacing w:after="0" w:line="240" w:lineRule="auto"/>
        <w:jc w:val="center"/>
        <w:rPr>
          <w:rFonts w:ascii="Verdana" w:eastAsia="Times New Roman" w:hAnsi="Verdana" w:cs="Calibri"/>
          <w:color w:val="000000"/>
          <w:sz w:val="24"/>
          <w:szCs w:val="24"/>
          <w:lang w:eastAsia="en-AU"/>
        </w:rPr>
      </w:pPr>
    </w:p>
    <w:p w14:paraId="4E038AB3" w14:textId="77777777" w:rsidR="00904ACD" w:rsidRDefault="00904ACD" w:rsidP="00640FA1">
      <w:pPr>
        <w:shd w:val="clear" w:color="auto" w:fill="FFFFFF"/>
        <w:spacing w:after="0" w:line="240" w:lineRule="auto"/>
        <w:jc w:val="center"/>
        <w:rPr>
          <w:rFonts w:ascii="Verdana" w:eastAsia="Times New Roman" w:hAnsi="Verdana" w:cs="Calibri"/>
          <w:color w:val="000000"/>
          <w:sz w:val="24"/>
          <w:szCs w:val="24"/>
          <w:lang w:eastAsia="en-AU"/>
        </w:rPr>
      </w:pPr>
    </w:p>
    <w:p w14:paraId="78ECCD11" w14:textId="77777777" w:rsidR="00904ACD" w:rsidRDefault="00904ACD" w:rsidP="00640FA1">
      <w:pPr>
        <w:shd w:val="clear" w:color="auto" w:fill="FFFFFF"/>
        <w:spacing w:after="0" w:line="240" w:lineRule="auto"/>
        <w:jc w:val="center"/>
        <w:rPr>
          <w:rFonts w:ascii="Verdana" w:eastAsia="Times New Roman" w:hAnsi="Verdana" w:cs="Calibri"/>
          <w:color w:val="000000"/>
          <w:sz w:val="24"/>
          <w:szCs w:val="24"/>
          <w:lang w:eastAsia="en-AU"/>
        </w:rPr>
      </w:pPr>
    </w:p>
    <w:p w14:paraId="2F83EF6D" w14:textId="77777777" w:rsidR="00904ACD" w:rsidRDefault="00904ACD" w:rsidP="00640FA1">
      <w:pPr>
        <w:shd w:val="clear" w:color="auto" w:fill="FFFFFF"/>
        <w:spacing w:after="0" w:line="240" w:lineRule="auto"/>
        <w:jc w:val="center"/>
        <w:rPr>
          <w:rFonts w:ascii="Verdana" w:eastAsia="Times New Roman" w:hAnsi="Verdana" w:cs="Calibri"/>
          <w:noProof/>
          <w:color w:val="000000"/>
          <w:sz w:val="24"/>
          <w:szCs w:val="24"/>
          <w:lang w:eastAsia="en-AU"/>
        </w:rPr>
      </w:pPr>
    </w:p>
    <w:p w14:paraId="7384F1F3" w14:textId="77777777" w:rsidR="00904ACD" w:rsidRDefault="00904ACD" w:rsidP="00640FA1">
      <w:pPr>
        <w:shd w:val="clear" w:color="auto" w:fill="FFFFFF"/>
        <w:spacing w:after="0" w:line="240" w:lineRule="auto"/>
        <w:jc w:val="center"/>
        <w:rPr>
          <w:rFonts w:ascii="Verdana" w:eastAsia="Times New Roman" w:hAnsi="Verdana" w:cs="Calibri"/>
          <w:noProof/>
          <w:color w:val="000000"/>
          <w:sz w:val="24"/>
          <w:szCs w:val="24"/>
          <w:lang w:eastAsia="en-AU"/>
        </w:rPr>
      </w:pPr>
    </w:p>
    <w:p w14:paraId="4E42F0CF" w14:textId="77777777" w:rsidR="00EF5FE0" w:rsidRDefault="00EF5FE0" w:rsidP="00EF5FE0">
      <w:pPr>
        <w:shd w:val="clear" w:color="auto" w:fill="FFFFFF"/>
        <w:spacing w:after="0" w:line="240" w:lineRule="auto"/>
        <w:rPr>
          <w:rFonts w:ascii="Verdana" w:eastAsia="Times New Roman" w:hAnsi="Verdana" w:cs="Calibri"/>
          <w:b/>
          <w:i/>
          <w:noProof/>
          <w:color w:val="000000"/>
          <w:sz w:val="24"/>
          <w:szCs w:val="24"/>
          <w:lang w:eastAsia="en-AU"/>
        </w:rPr>
      </w:pPr>
    </w:p>
    <w:p w14:paraId="791D2703" w14:textId="77777777" w:rsidR="00744686" w:rsidRDefault="00744686" w:rsidP="00640FA1">
      <w:pPr>
        <w:shd w:val="clear" w:color="auto" w:fill="FFFFFF"/>
        <w:spacing w:after="0" w:line="240" w:lineRule="auto"/>
        <w:jc w:val="center"/>
        <w:rPr>
          <w:rFonts w:ascii="Verdana" w:eastAsia="Times New Roman" w:hAnsi="Verdana" w:cs="Calibri"/>
          <w:color w:val="000000"/>
          <w:sz w:val="24"/>
          <w:szCs w:val="24"/>
          <w:lang w:eastAsia="en-AU"/>
        </w:rPr>
      </w:pPr>
    </w:p>
    <w:p w14:paraId="6E6E9AEB" w14:textId="77777777" w:rsidR="00744686" w:rsidRDefault="00744686" w:rsidP="00640FA1">
      <w:pPr>
        <w:shd w:val="clear" w:color="auto" w:fill="FFFFFF"/>
        <w:spacing w:after="0" w:line="240" w:lineRule="auto"/>
        <w:jc w:val="center"/>
        <w:rPr>
          <w:rFonts w:ascii="Verdana" w:eastAsia="Times New Roman" w:hAnsi="Verdana" w:cs="Calibri"/>
          <w:color w:val="000000"/>
          <w:sz w:val="24"/>
          <w:szCs w:val="24"/>
          <w:lang w:eastAsia="en-AU"/>
        </w:rPr>
      </w:pPr>
    </w:p>
    <w:p w14:paraId="243A1AE4" w14:textId="77777777" w:rsidR="00904ACD" w:rsidRDefault="00904ACD" w:rsidP="00EF5FE0">
      <w:pPr>
        <w:shd w:val="clear" w:color="auto" w:fill="FFFFFF"/>
        <w:spacing w:after="0" w:line="240" w:lineRule="auto"/>
        <w:rPr>
          <w:rFonts w:ascii="Verdana" w:eastAsia="Times New Roman" w:hAnsi="Verdana" w:cs="Calibri"/>
          <w:color w:val="000000"/>
          <w:sz w:val="24"/>
          <w:szCs w:val="24"/>
          <w:lang w:eastAsia="en-AU"/>
        </w:rPr>
      </w:pPr>
    </w:p>
    <w:p w14:paraId="6426577F" w14:textId="77777777" w:rsidR="00904ACD" w:rsidRDefault="00904ACD" w:rsidP="00640FA1">
      <w:pPr>
        <w:shd w:val="clear" w:color="auto" w:fill="FFFFFF"/>
        <w:spacing w:after="0" w:line="240" w:lineRule="auto"/>
        <w:jc w:val="center"/>
        <w:rPr>
          <w:rFonts w:ascii="Verdana" w:eastAsia="Times New Roman" w:hAnsi="Verdana" w:cs="Calibri"/>
          <w:color w:val="000000"/>
          <w:sz w:val="24"/>
          <w:szCs w:val="24"/>
          <w:lang w:eastAsia="en-AU"/>
        </w:rPr>
      </w:pPr>
    </w:p>
    <w:p w14:paraId="2DF78598" w14:textId="77777777" w:rsidR="00713168" w:rsidRDefault="00713168" w:rsidP="00713168">
      <w:pPr>
        <w:shd w:val="clear" w:color="auto" w:fill="FFFFFF"/>
        <w:spacing w:after="0" w:line="240" w:lineRule="auto"/>
        <w:jc w:val="center"/>
        <w:rPr>
          <w:rFonts w:ascii="Verdana" w:eastAsia="Times New Roman" w:hAnsi="Verdana" w:cs="Calibri"/>
          <w:b/>
          <w:color w:val="000000"/>
          <w:sz w:val="24"/>
          <w:szCs w:val="24"/>
          <w:u w:val="single"/>
          <w:lang w:eastAsia="en-AU"/>
        </w:rPr>
      </w:pPr>
    </w:p>
    <w:p w14:paraId="0BCCE5A0" w14:textId="77777777" w:rsidR="00713168" w:rsidRDefault="00713168" w:rsidP="00474D0B">
      <w:pPr>
        <w:shd w:val="clear" w:color="auto" w:fill="FFFFFF"/>
        <w:spacing w:after="0" w:line="240" w:lineRule="auto"/>
        <w:rPr>
          <w:rFonts w:ascii="Verdana" w:eastAsia="Times New Roman" w:hAnsi="Verdana" w:cs="Calibri"/>
          <w:b/>
          <w:color w:val="000000"/>
          <w:sz w:val="24"/>
          <w:szCs w:val="24"/>
          <w:u w:val="single"/>
          <w:lang w:eastAsia="en-AU"/>
        </w:rPr>
      </w:pPr>
    </w:p>
    <w:p w14:paraId="4E91D097" w14:textId="77777777" w:rsidR="00713168" w:rsidRDefault="00713168" w:rsidP="00474D0B">
      <w:pPr>
        <w:shd w:val="clear" w:color="auto" w:fill="FFFFFF"/>
        <w:spacing w:after="0" w:line="240" w:lineRule="auto"/>
        <w:rPr>
          <w:rFonts w:ascii="Verdana" w:eastAsia="Times New Roman" w:hAnsi="Verdana" w:cs="Calibri"/>
          <w:color w:val="000000"/>
          <w:sz w:val="24"/>
          <w:szCs w:val="24"/>
          <w:lang w:eastAsia="en-AU"/>
        </w:rPr>
      </w:pPr>
    </w:p>
    <w:p w14:paraId="4AFC03CD" w14:textId="77777777" w:rsidR="00713168" w:rsidRDefault="00713168" w:rsidP="00C81A70">
      <w:pPr>
        <w:shd w:val="clear" w:color="auto" w:fill="FFFFFF"/>
        <w:spacing w:after="0" w:line="240" w:lineRule="auto"/>
        <w:jc w:val="center"/>
        <w:rPr>
          <w:rFonts w:ascii="Verdana" w:eastAsia="Times New Roman" w:hAnsi="Verdana" w:cs="Calibri"/>
          <w:color w:val="000000"/>
          <w:sz w:val="24"/>
          <w:szCs w:val="24"/>
          <w:lang w:eastAsia="en-AU"/>
        </w:rPr>
      </w:pPr>
    </w:p>
    <w:p w14:paraId="412AAC3C" w14:textId="77777777"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14:paraId="1D1E4EB1" w14:textId="77777777" w:rsidR="00D47649" w:rsidRDefault="00D47649" w:rsidP="00D47649">
      <w:pPr>
        <w:rPr>
          <w:rFonts w:ascii="Verdana" w:hAnsi="Verdana"/>
          <w:sz w:val="24"/>
          <w:szCs w:val="24"/>
        </w:rPr>
      </w:pPr>
    </w:p>
    <w:p w14:paraId="2EBDAE6C" w14:textId="77777777" w:rsidR="00D47649" w:rsidRDefault="00D47649" w:rsidP="00D47649">
      <w:pPr>
        <w:rPr>
          <w:rFonts w:ascii="Verdana" w:hAnsi="Verdana"/>
          <w:sz w:val="24"/>
          <w:szCs w:val="24"/>
        </w:rPr>
      </w:pPr>
    </w:p>
    <w:p w14:paraId="3DD94212" w14:textId="77777777" w:rsidR="00D47649" w:rsidRDefault="00D47649" w:rsidP="00D47649">
      <w:pPr>
        <w:rPr>
          <w:rFonts w:ascii="Verdana" w:hAnsi="Verdana"/>
          <w:sz w:val="24"/>
          <w:szCs w:val="24"/>
        </w:rPr>
      </w:pPr>
    </w:p>
    <w:p w14:paraId="52C88866" w14:textId="77777777" w:rsidR="00D47649" w:rsidRDefault="00D47649" w:rsidP="00D47649">
      <w:pPr>
        <w:rPr>
          <w:rFonts w:ascii="Verdana" w:hAnsi="Verdana"/>
          <w:sz w:val="24"/>
          <w:szCs w:val="24"/>
        </w:rPr>
      </w:pPr>
    </w:p>
    <w:p w14:paraId="7225A56A" w14:textId="77777777" w:rsidR="00D47649" w:rsidRDefault="00D47649" w:rsidP="00D47649">
      <w:pPr>
        <w:rPr>
          <w:rFonts w:ascii="Verdana" w:hAnsi="Verdana"/>
          <w:sz w:val="24"/>
          <w:szCs w:val="24"/>
        </w:rPr>
      </w:pPr>
    </w:p>
    <w:p w14:paraId="2947D715" w14:textId="77777777" w:rsidR="00D47649" w:rsidRDefault="00D47649" w:rsidP="00D47649">
      <w:pPr>
        <w:rPr>
          <w:rFonts w:ascii="Verdana" w:hAnsi="Verdana"/>
          <w:sz w:val="24"/>
          <w:szCs w:val="24"/>
        </w:rPr>
      </w:pPr>
    </w:p>
    <w:p w14:paraId="441318F8" w14:textId="77777777"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14:paraId="2BB1C1DB" w14:textId="77777777"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14:paraId="5D66A747" w14:textId="77777777"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14:paraId="462C3BE3" w14:textId="77777777"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14:paraId="2A025F4A" w14:textId="77777777" w:rsidR="00474D0B" w:rsidRDefault="00474D0B" w:rsidP="00640FA1">
      <w:pPr>
        <w:shd w:val="clear" w:color="auto" w:fill="FFFFFF"/>
        <w:spacing w:after="0" w:line="240" w:lineRule="auto"/>
        <w:jc w:val="center"/>
        <w:rPr>
          <w:rFonts w:ascii="Verdana" w:eastAsia="Times New Roman" w:hAnsi="Verdana" w:cs="Calibri"/>
          <w:color w:val="000000"/>
          <w:sz w:val="24"/>
          <w:szCs w:val="24"/>
          <w:lang w:eastAsia="en-AU"/>
        </w:rPr>
      </w:pPr>
    </w:p>
    <w:p w14:paraId="380E5BF8" w14:textId="77777777" w:rsidR="00474D0B" w:rsidRPr="00D13C99" w:rsidRDefault="00474D0B" w:rsidP="00640FA1">
      <w:pPr>
        <w:shd w:val="clear" w:color="auto" w:fill="FFFFFF"/>
        <w:spacing w:after="0" w:line="240" w:lineRule="auto"/>
        <w:jc w:val="center"/>
        <w:rPr>
          <w:rFonts w:ascii="Verdana" w:eastAsia="Times New Roman" w:hAnsi="Verdana" w:cs="Calibri"/>
          <w:color w:val="000000"/>
          <w:sz w:val="24"/>
          <w:szCs w:val="24"/>
          <w:u w:val="single"/>
          <w:lang w:eastAsia="en-AU"/>
        </w:rPr>
      </w:pPr>
    </w:p>
    <w:p w14:paraId="19EB1AE1" w14:textId="77777777" w:rsidR="00412C55" w:rsidRPr="00D13C99" w:rsidRDefault="00412C55" w:rsidP="00640FA1">
      <w:pPr>
        <w:shd w:val="clear" w:color="auto" w:fill="FFFFFF"/>
        <w:spacing w:after="0" w:line="240" w:lineRule="auto"/>
        <w:jc w:val="center"/>
        <w:rPr>
          <w:rFonts w:ascii="Verdana" w:eastAsia="Times New Roman" w:hAnsi="Verdana" w:cs="Calibri"/>
          <w:color w:val="000000"/>
          <w:sz w:val="24"/>
          <w:szCs w:val="24"/>
          <w:u w:val="single"/>
          <w:lang w:eastAsia="en-AU"/>
        </w:rPr>
      </w:pPr>
    </w:p>
    <w:p w14:paraId="6B72DEC9" w14:textId="77777777"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14:paraId="30D9B5F0" w14:textId="77777777"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14:paraId="2B2587D6" w14:textId="77777777"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14:paraId="59D8F9CD" w14:textId="77777777" w:rsidR="009070F8" w:rsidRDefault="009070F8" w:rsidP="000E7188">
      <w:pPr>
        <w:shd w:val="clear" w:color="auto" w:fill="FFFFFF"/>
        <w:spacing w:after="0" w:line="240" w:lineRule="auto"/>
        <w:jc w:val="center"/>
        <w:rPr>
          <w:rFonts w:ascii="Verdana" w:eastAsia="Times New Roman" w:hAnsi="Verdana" w:cs="Calibri"/>
          <w:color w:val="000000"/>
          <w:sz w:val="24"/>
          <w:szCs w:val="24"/>
          <w:lang w:eastAsia="en-AU"/>
        </w:rPr>
      </w:pPr>
    </w:p>
    <w:p w14:paraId="73F41E3D" w14:textId="77777777"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14:paraId="7738F228" w14:textId="77777777"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14:paraId="5EAEED3A" w14:textId="77777777"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p w14:paraId="77CFBE48" w14:textId="77777777" w:rsidR="00412C55" w:rsidRDefault="00412C55" w:rsidP="00640FA1">
      <w:pPr>
        <w:shd w:val="clear" w:color="auto" w:fill="FFFFFF"/>
        <w:spacing w:after="0" w:line="240" w:lineRule="auto"/>
        <w:jc w:val="center"/>
        <w:rPr>
          <w:rFonts w:ascii="Verdana" w:eastAsia="Times New Roman" w:hAnsi="Verdana" w:cs="Calibri"/>
          <w:color w:val="000000"/>
          <w:sz w:val="24"/>
          <w:szCs w:val="24"/>
          <w:lang w:eastAsia="en-AU"/>
        </w:rPr>
      </w:pPr>
    </w:p>
    <w:sectPr w:rsidR="00412C55" w:rsidSect="00F910DE">
      <w:pgSz w:w="11906" w:h="16838"/>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B2A71" w14:textId="77777777" w:rsidR="00A811C4" w:rsidRDefault="00A811C4" w:rsidP="00942C07">
      <w:pPr>
        <w:spacing w:after="0" w:line="240" w:lineRule="auto"/>
      </w:pPr>
      <w:r>
        <w:separator/>
      </w:r>
    </w:p>
  </w:endnote>
  <w:endnote w:type="continuationSeparator" w:id="0">
    <w:p w14:paraId="66D62C86" w14:textId="77777777" w:rsidR="00A811C4" w:rsidRDefault="00A811C4" w:rsidP="0094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546BF" w14:textId="77777777" w:rsidR="00A811C4" w:rsidRDefault="00A811C4" w:rsidP="00942C07">
      <w:pPr>
        <w:spacing w:after="0" w:line="240" w:lineRule="auto"/>
      </w:pPr>
      <w:r>
        <w:separator/>
      </w:r>
    </w:p>
  </w:footnote>
  <w:footnote w:type="continuationSeparator" w:id="0">
    <w:p w14:paraId="35F09B53" w14:textId="77777777" w:rsidR="00A811C4" w:rsidRDefault="00A811C4" w:rsidP="00942C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44B11"/>
    <w:multiLevelType w:val="hybridMultilevel"/>
    <w:tmpl w:val="3D3EFB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CC97876"/>
    <w:multiLevelType w:val="multilevel"/>
    <w:tmpl w:val="174A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4B7E34"/>
    <w:multiLevelType w:val="hybridMultilevel"/>
    <w:tmpl w:val="EF5A0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874634"/>
    <w:multiLevelType w:val="hybridMultilevel"/>
    <w:tmpl w:val="F8E64398"/>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377B27AC"/>
    <w:multiLevelType w:val="hybridMultilevel"/>
    <w:tmpl w:val="71D0DD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56D1A7C"/>
    <w:multiLevelType w:val="hybridMultilevel"/>
    <w:tmpl w:val="84BEFBE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5AD46AE"/>
    <w:multiLevelType w:val="multilevel"/>
    <w:tmpl w:val="AE50D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9A5065"/>
    <w:multiLevelType w:val="hybridMultilevel"/>
    <w:tmpl w:val="F818475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9CB3086"/>
    <w:multiLevelType w:val="hybridMultilevel"/>
    <w:tmpl w:val="6D8AC7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3"/>
  </w:num>
  <w:num w:numId="5">
    <w:abstractNumId w:val="0"/>
  </w:num>
  <w:num w:numId="6">
    <w:abstractNumId w:val="6"/>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B65"/>
    <w:rsid w:val="0000176E"/>
    <w:rsid w:val="00014A2F"/>
    <w:rsid w:val="00017CFA"/>
    <w:rsid w:val="000277C7"/>
    <w:rsid w:val="00027D87"/>
    <w:rsid w:val="00047E7C"/>
    <w:rsid w:val="00053111"/>
    <w:rsid w:val="000556C2"/>
    <w:rsid w:val="00062580"/>
    <w:rsid w:val="0007787C"/>
    <w:rsid w:val="0008562F"/>
    <w:rsid w:val="00091A7A"/>
    <w:rsid w:val="00093186"/>
    <w:rsid w:val="00093F78"/>
    <w:rsid w:val="000B0C71"/>
    <w:rsid w:val="000B2A73"/>
    <w:rsid w:val="000C03E6"/>
    <w:rsid w:val="000C1226"/>
    <w:rsid w:val="000C3CA0"/>
    <w:rsid w:val="000D7697"/>
    <w:rsid w:val="000E7188"/>
    <w:rsid w:val="000F769F"/>
    <w:rsid w:val="0010072F"/>
    <w:rsid w:val="00103B34"/>
    <w:rsid w:val="00103F35"/>
    <w:rsid w:val="00112ECC"/>
    <w:rsid w:val="00125F18"/>
    <w:rsid w:val="00127741"/>
    <w:rsid w:val="001406F3"/>
    <w:rsid w:val="001479CC"/>
    <w:rsid w:val="00154925"/>
    <w:rsid w:val="00161B17"/>
    <w:rsid w:val="00174E8C"/>
    <w:rsid w:val="0018168B"/>
    <w:rsid w:val="00181AED"/>
    <w:rsid w:val="001862D6"/>
    <w:rsid w:val="001B7850"/>
    <w:rsid w:val="001C5A2B"/>
    <w:rsid w:val="001D1784"/>
    <w:rsid w:val="001D7D69"/>
    <w:rsid w:val="001F0A77"/>
    <w:rsid w:val="001F25A9"/>
    <w:rsid w:val="001F5011"/>
    <w:rsid w:val="001F581A"/>
    <w:rsid w:val="001F6D42"/>
    <w:rsid w:val="002014C2"/>
    <w:rsid w:val="00213D99"/>
    <w:rsid w:val="00236218"/>
    <w:rsid w:val="00237D94"/>
    <w:rsid w:val="0024366B"/>
    <w:rsid w:val="00250997"/>
    <w:rsid w:val="002552C5"/>
    <w:rsid w:val="00257EA3"/>
    <w:rsid w:val="00286E94"/>
    <w:rsid w:val="00294551"/>
    <w:rsid w:val="00296437"/>
    <w:rsid w:val="002A19C0"/>
    <w:rsid w:val="002A5469"/>
    <w:rsid w:val="002B10DF"/>
    <w:rsid w:val="002B4C2B"/>
    <w:rsid w:val="002C2DEB"/>
    <w:rsid w:val="002E14D2"/>
    <w:rsid w:val="002E7BD6"/>
    <w:rsid w:val="002F4837"/>
    <w:rsid w:val="00302EC7"/>
    <w:rsid w:val="003040E6"/>
    <w:rsid w:val="00306265"/>
    <w:rsid w:val="00310E52"/>
    <w:rsid w:val="00327E6B"/>
    <w:rsid w:val="003318A2"/>
    <w:rsid w:val="00345E90"/>
    <w:rsid w:val="00352581"/>
    <w:rsid w:val="00356762"/>
    <w:rsid w:val="0036060C"/>
    <w:rsid w:val="00365B65"/>
    <w:rsid w:val="00366CDF"/>
    <w:rsid w:val="00370C1A"/>
    <w:rsid w:val="003813FC"/>
    <w:rsid w:val="003915D7"/>
    <w:rsid w:val="00391CC0"/>
    <w:rsid w:val="00392F39"/>
    <w:rsid w:val="003A0FF2"/>
    <w:rsid w:val="003C3D27"/>
    <w:rsid w:val="003C6CB8"/>
    <w:rsid w:val="003D09BA"/>
    <w:rsid w:val="003D4C2F"/>
    <w:rsid w:val="003D5DB0"/>
    <w:rsid w:val="003D63D8"/>
    <w:rsid w:val="003D64DD"/>
    <w:rsid w:val="003E34BC"/>
    <w:rsid w:val="003F309A"/>
    <w:rsid w:val="004068E9"/>
    <w:rsid w:val="00406D04"/>
    <w:rsid w:val="00412C55"/>
    <w:rsid w:val="004144AF"/>
    <w:rsid w:val="00414603"/>
    <w:rsid w:val="00414F2A"/>
    <w:rsid w:val="00424221"/>
    <w:rsid w:val="004417F2"/>
    <w:rsid w:val="0044205C"/>
    <w:rsid w:val="00451123"/>
    <w:rsid w:val="00453C70"/>
    <w:rsid w:val="004543D8"/>
    <w:rsid w:val="004561A4"/>
    <w:rsid w:val="004631FE"/>
    <w:rsid w:val="004735C3"/>
    <w:rsid w:val="004737EC"/>
    <w:rsid w:val="00474D0B"/>
    <w:rsid w:val="004763CA"/>
    <w:rsid w:val="00476426"/>
    <w:rsid w:val="00495E68"/>
    <w:rsid w:val="0049795A"/>
    <w:rsid w:val="004A1387"/>
    <w:rsid w:val="004A2EE9"/>
    <w:rsid w:val="004B746A"/>
    <w:rsid w:val="004D484A"/>
    <w:rsid w:val="004D7757"/>
    <w:rsid w:val="004E6A23"/>
    <w:rsid w:val="004F3133"/>
    <w:rsid w:val="005112AD"/>
    <w:rsid w:val="00546817"/>
    <w:rsid w:val="00552582"/>
    <w:rsid w:val="00555F1D"/>
    <w:rsid w:val="00560ABD"/>
    <w:rsid w:val="00566B3D"/>
    <w:rsid w:val="0057050A"/>
    <w:rsid w:val="0057230C"/>
    <w:rsid w:val="00572A9D"/>
    <w:rsid w:val="00575434"/>
    <w:rsid w:val="00581CD2"/>
    <w:rsid w:val="00587DD5"/>
    <w:rsid w:val="00590B8B"/>
    <w:rsid w:val="005B1154"/>
    <w:rsid w:val="005B7E64"/>
    <w:rsid w:val="005C291D"/>
    <w:rsid w:val="005D0CD8"/>
    <w:rsid w:val="005D3B4F"/>
    <w:rsid w:val="005D48AB"/>
    <w:rsid w:val="005D4D3A"/>
    <w:rsid w:val="005F0054"/>
    <w:rsid w:val="005F7A7C"/>
    <w:rsid w:val="006014BB"/>
    <w:rsid w:val="00602D7E"/>
    <w:rsid w:val="00624F10"/>
    <w:rsid w:val="0063772F"/>
    <w:rsid w:val="00640FA1"/>
    <w:rsid w:val="006538FD"/>
    <w:rsid w:val="00676D88"/>
    <w:rsid w:val="00676FFA"/>
    <w:rsid w:val="006B1EE4"/>
    <w:rsid w:val="006B31D9"/>
    <w:rsid w:val="006B6E3B"/>
    <w:rsid w:val="006C0C17"/>
    <w:rsid w:val="006E3970"/>
    <w:rsid w:val="00713168"/>
    <w:rsid w:val="007161A0"/>
    <w:rsid w:val="007200B9"/>
    <w:rsid w:val="00721D4D"/>
    <w:rsid w:val="00724174"/>
    <w:rsid w:val="00744686"/>
    <w:rsid w:val="007542C7"/>
    <w:rsid w:val="00764A21"/>
    <w:rsid w:val="00767CC9"/>
    <w:rsid w:val="007724AD"/>
    <w:rsid w:val="00775D17"/>
    <w:rsid w:val="0078179A"/>
    <w:rsid w:val="00785125"/>
    <w:rsid w:val="00792C81"/>
    <w:rsid w:val="007C74A3"/>
    <w:rsid w:val="007D45C4"/>
    <w:rsid w:val="007D4AD3"/>
    <w:rsid w:val="007F76AA"/>
    <w:rsid w:val="00826670"/>
    <w:rsid w:val="00830E4D"/>
    <w:rsid w:val="00841AA9"/>
    <w:rsid w:val="00852CAB"/>
    <w:rsid w:val="008539E6"/>
    <w:rsid w:val="0086499B"/>
    <w:rsid w:val="00865312"/>
    <w:rsid w:val="008705FF"/>
    <w:rsid w:val="00875A2F"/>
    <w:rsid w:val="008829C5"/>
    <w:rsid w:val="00886C74"/>
    <w:rsid w:val="008B51FC"/>
    <w:rsid w:val="008C684E"/>
    <w:rsid w:val="008D2961"/>
    <w:rsid w:val="008D6F87"/>
    <w:rsid w:val="008D7A52"/>
    <w:rsid w:val="008E32DB"/>
    <w:rsid w:val="008E6339"/>
    <w:rsid w:val="008E7847"/>
    <w:rsid w:val="008F395E"/>
    <w:rsid w:val="00902FC2"/>
    <w:rsid w:val="00903C32"/>
    <w:rsid w:val="00904ACD"/>
    <w:rsid w:val="009070F8"/>
    <w:rsid w:val="00917397"/>
    <w:rsid w:val="0092483A"/>
    <w:rsid w:val="00942C07"/>
    <w:rsid w:val="00944486"/>
    <w:rsid w:val="009524CB"/>
    <w:rsid w:val="00956474"/>
    <w:rsid w:val="009624C1"/>
    <w:rsid w:val="0098252C"/>
    <w:rsid w:val="00982608"/>
    <w:rsid w:val="009841D3"/>
    <w:rsid w:val="0098436E"/>
    <w:rsid w:val="00985E82"/>
    <w:rsid w:val="009A39EE"/>
    <w:rsid w:val="009A52C6"/>
    <w:rsid w:val="009B087A"/>
    <w:rsid w:val="009B3032"/>
    <w:rsid w:val="009B6622"/>
    <w:rsid w:val="009C4FE3"/>
    <w:rsid w:val="009D1ECF"/>
    <w:rsid w:val="009E365D"/>
    <w:rsid w:val="009F09D0"/>
    <w:rsid w:val="009F4B11"/>
    <w:rsid w:val="00A00BE5"/>
    <w:rsid w:val="00A13A53"/>
    <w:rsid w:val="00A15464"/>
    <w:rsid w:val="00A330E7"/>
    <w:rsid w:val="00A35167"/>
    <w:rsid w:val="00A36284"/>
    <w:rsid w:val="00A36BB4"/>
    <w:rsid w:val="00A37089"/>
    <w:rsid w:val="00A37995"/>
    <w:rsid w:val="00A44D55"/>
    <w:rsid w:val="00A664BA"/>
    <w:rsid w:val="00A811C4"/>
    <w:rsid w:val="00A81E85"/>
    <w:rsid w:val="00A96821"/>
    <w:rsid w:val="00AA06DD"/>
    <w:rsid w:val="00AA2983"/>
    <w:rsid w:val="00AD06E1"/>
    <w:rsid w:val="00AD0E15"/>
    <w:rsid w:val="00AD43F6"/>
    <w:rsid w:val="00AD4C71"/>
    <w:rsid w:val="00AE16E8"/>
    <w:rsid w:val="00AE4B06"/>
    <w:rsid w:val="00AE7963"/>
    <w:rsid w:val="00AF7021"/>
    <w:rsid w:val="00B0058A"/>
    <w:rsid w:val="00B03A31"/>
    <w:rsid w:val="00B13935"/>
    <w:rsid w:val="00B15A47"/>
    <w:rsid w:val="00B1708F"/>
    <w:rsid w:val="00B40B18"/>
    <w:rsid w:val="00B7344A"/>
    <w:rsid w:val="00B97F19"/>
    <w:rsid w:val="00BA2017"/>
    <w:rsid w:val="00BA3CE5"/>
    <w:rsid w:val="00BA60ED"/>
    <w:rsid w:val="00BB1EF1"/>
    <w:rsid w:val="00BB5C19"/>
    <w:rsid w:val="00BD15AF"/>
    <w:rsid w:val="00BD2305"/>
    <w:rsid w:val="00BD3583"/>
    <w:rsid w:val="00BE4F7A"/>
    <w:rsid w:val="00BF5C1E"/>
    <w:rsid w:val="00C02E2F"/>
    <w:rsid w:val="00C23643"/>
    <w:rsid w:val="00C275DD"/>
    <w:rsid w:val="00C33C29"/>
    <w:rsid w:val="00C346ED"/>
    <w:rsid w:val="00C44AC2"/>
    <w:rsid w:val="00C52818"/>
    <w:rsid w:val="00C538E8"/>
    <w:rsid w:val="00C60349"/>
    <w:rsid w:val="00C76309"/>
    <w:rsid w:val="00C81A70"/>
    <w:rsid w:val="00C8674F"/>
    <w:rsid w:val="00C86D8D"/>
    <w:rsid w:val="00C9003C"/>
    <w:rsid w:val="00C91494"/>
    <w:rsid w:val="00C93685"/>
    <w:rsid w:val="00C96BD8"/>
    <w:rsid w:val="00C97240"/>
    <w:rsid w:val="00CA6246"/>
    <w:rsid w:val="00CA72F2"/>
    <w:rsid w:val="00CB4286"/>
    <w:rsid w:val="00CC6EBB"/>
    <w:rsid w:val="00CF0CF3"/>
    <w:rsid w:val="00CF17BC"/>
    <w:rsid w:val="00D13C99"/>
    <w:rsid w:val="00D35848"/>
    <w:rsid w:val="00D47649"/>
    <w:rsid w:val="00D47CF6"/>
    <w:rsid w:val="00D52B52"/>
    <w:rsid w:val="00D55B65"/>
    <w:rsid w:val="00D61F1A"/>
    <w:rsid w:val="00D63DDB"/>
    <w:rsid w:val="00D65D9B"/>
    <w:rsid w:val="00D821A2"/>
    <w:rsid w:val="00D96FF0"/>
    <w:rsid w:val="00DA2BC6"/>
    <w:rsid w:val="00DA44A5"/>
    <w:rsid w:val="00DA777A"/>
    <w:rsid w:val="00DA7AC2"/>
    <w:rsid w:val="00DB0E3C"/>
    <w:rsid w:val="00DB21A3"/>
    <w:rsid w:val="00DB6795"/>
    <w:rsid w:val="00DC47B0"/>
    <w:rsid w:val="00DD005E"/>
    <w:rsid w:val="00DE0650"/>
    <w:rsid w:val="00DE07C9"/>
    <w:rsid w:val="00DE3F20"/>
    <w:rsid w:val="00DE4580"/>
    <w:rsid w:val="00DF309E"/>
    <w:rsid w:val="00E00755"/>
    <w:rsid w:val="00E03491"/>
    <w:rsid w:val="00E07D80"/>
    <w:rsid w:val="00E1547A"/>
    <w:rsid w:val="00E16FAE"/>
    <w:rsid w:val="00E238D3"/>
    <w:rsid w:val="00E23FB5"/>
    <w:rsid w:val="00E2530B"/>
    <w:rsid w:val="00E30480"/>
    <w:rsid w:val="00E32BB7"/>
    <w:rsid w:val="00E34C51"/>
    <w:rsid w:val="00E35B7C"/>
    <w:rsid w:val="00E43C53"/>
    <w:rsid w:val="00E47760"/>
    <w:rsid w:val="00E8706B"/>
    <w:rsid w:val="00EA15BF"/>
    <w:rsid w:val="00EA250E"/>
    <w:rsid w:val="00EB065F"/>
    <w:rsid w:val="00EB476E"/>
    <w:rsid w:val="00EC1FBE"/>
    <w:rsid w:val="00ED2A4A"/>
    <w:rsid w:val="00EF5FE0"/>
    <w:rsid w:val="00F00EC3"/>
    <w:rsid w:val="00F07170"/>
    <w:rsid w:val="00F2314B"/>
    <w:rsid w:val="00F27236"/>
    <w:rsid w:val="00F46A95"/>
    <w:rsid w:val="00F54DFF"/>
    <w:rsid w:val="00F56884"/>
    <w:rsid w:val="00F675BC"/>
    <w:rsid w:val="00F85758"/>
    <w:rsid w:val="00F910DE"/>
    <w:rsid w:val="00F962CA"/>
    <w:rsid w:val="00FA42BA"/>
    <w:rsid w:val="00FB0E6B"/>
    <w:rsid w:val="00FB7F7F"/>
    <w:rsid w:val="00FC48C4"/>
    <w:rsid w:val="00FC4FC1"/>
    <w:rsid w:val="00FD55D5"/>
    <w:rsid w:val="00FF3D24"/>
    <w:rsid w:val="00FF41BB"/>
    <w:rsid w:val="00FF4B3E"/>
    <w:rsid w:val="00FF68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F7A0C"/>
  <w15:chartTrackingRefBased/>
  <w15:docId w15:val="{B4C432B1-709E-4DD0-8749-8951FF2D6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pa">
    <w:name w:val="ipa"/>
    <w:basedOn w:val="DefaultParagraphFont"/>
    <w:rsid w:val="001406F3"/>
  </w:style>
  <w:style w:type="character" w:styleId="Hyperlink">
    <w:name w:val="Hyperlink"/>
    <w:basedOn w:val="DefaultParagraphFont"/>
    <w:uiPriority w:val="99"/>
    <w:semiHidden/>
    <w:unhideWhenUsed/>
    <w:rsid w:val="001406F3"/>
    <w:rPr>
      <w:color w:val="0000FF"/>
      <w:u w:val="single"/>
    </w:rPr>
  </w:style>
  <w:style w:type="paragraph" w:styleId="ListParagraph">
    <w:name w:val="List Paragraph"/>
    <w:basedOn w:val="Normal"/>
    <w:uiPriority w:val="34"/>
    <w:qFormat/>
    <w:rsid w:val="00112ECC"/>
    <w:pPr>
      <w:ind w:left="720"/>
      <w:contextualSpacing/>
    </w:pPr>
  </w:style>
  <w:style w:type="character" w:styleId="Strong">
    <w:name w:val="Strong"/>
    <w:basedOn w:val="DefaultParagraphFont"/>
    <w:uiPriority w:val="22"/>
    <w:qFormat/>
    <w:rsid w:val="00875A2F"/>
    <w:rPr>
      <w:b/>
      <w:bCs/>
    </w:rPr>
  </w:style>
  <w:style w:type="paragraph" w:styleId="NormalWeb">
    <w:name w:val="Normal (Web)"/>
    <w:basedOn w:val="Normal"/>
    <w:uiPriority w:val="99"/>
    <w:semiHidden/>
    <w:unhideWhenUsed/>
    <w:rsid w:val="002B4C2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942C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C07"/>
  </w:style>
  <w:style w:type="paragraph" w:styleId="Footer">
    <w:name w:val="footer"/>
    <w:basedOn w:val="Normal"/>
    <w:link w:val="FooterChar"/>
    <w:uiPriority w:val="99"/>
    <w:unhideWhenUsed/>
    <w:rsid w:val="00942C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C07"/>
  </w:style>
  <w:style w:type="character" w:styleId="Emphasis">
    <w:name w:val="Emphasis"/>
    <w:basedOn w:val="DefaultParagraphFont"/>
    <w:uiPriority w:val="20"/>
    <w:qFormat/>
    <w:rsid w:val="00C528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91750">
      <w:bodyDiv w:val="1"/>
      <w:marLeft w:val="0"/>
      <w:marRight w:val="0"/>
      <w:marTop w:val="0"/>
      <w:marBottom w:val="0"/>
      <w:divBdr>
        <w:top w:val="none" w:sz="0" w:space="0" w:color="auto"/>
        <w:left w:val="none" w:sz="0" w:space="0" w:color="auto"/>
        <w:bottom w:val="none" w:sz="0" w:space="0" w:color="auto"/>
        <w:right w:val="none" w:sz="0" w:space="0" w:color="auto"/>
      </w:divBdr>
      <w:divsChild>
        <w:div w:id="1488128876">
          <w:marLeft w:val="0"/>
          <w:marRight w:val="0"/>
          <w:marTop w:val="0"/>
          <w:marBottom w:val="0"/>
          <w:divBdr>
            <w:top w:val="none" w:sz="0" w:space="0" w:color="auto"/>
            <w:left w:val="none" w:sz="0" w:space="0" w:color="auto"/>
            <w:bottom w:val="none" w:sz="0" w:space="0" w:color="auto"/>
            <w:right w:val="none" w:sz="0" w:space="0" w:color="auto"/>
          </w:divBdr>
        </w:div>
        <w:div w:id="1166820425">
          <w:marLeft w:val="0"/>
          <w:marRight w:val="0"/>
          <w:marTop w:val="0"/>
          <w:marBottom w:val="0"/>
          <w:divBdr>
            <w:top w:val="none" w:sz="0" w:space="0" w:color="auto"/>
            <w:left w:val="none" w:sz="0" w:space="0" w:color="auto"/>
            <w:bottom w:val="none" w:sz="0" w:space="0" w:color="auto"/>
            <w:right w:val="none" w:sz="0" w:space="0" w:color="auto"/>
          </w:divBdr>
        </w:div>
        <w:div w:id="1191185943">
          <w:marLeft w:val="0"/>
          <w:marRight w:val="0"/>
          <w:marTop w:val="0"/>
          <w:marBottom w:val="0"/>
          <w:divBdr>
            <w:top w:val="none" w:sz="0" w:space="0" w:color="auto"/>
            <w:left w:val="none" w:sz="0" w:space="0" w:color="auto"/>
            <w:bottom w:val="none" w:sz="0" w:space="0" w:color="auto"/>
            <w:right w:val="none" w:sz="0" w:space="0" w:color="auto"/>
          </w:divBdr>
        </w:div>
        <w:div w:id="493256101">
          <w:marLeft w:val="0"/>
          <w:marRight w:val="0"/>
          <w:marTop w:val="0"/>
          <w:marBottom w:val="0"/>
          <w:divBdr>
            <w:top w:val="none" w:sz="0" w:space="0" w:color="auto"/>
            <w:left w:val="none" w:sz="0" w:space="0" w:color="auto"/>
            <w:bottom w:val="none" w:sz="0" w:space="0" w:color="auto"/>
            <w:right w:val="none" w:sz="0" w:space="0" w:color="auto"/>
          </w:divBdr>
        </w:div>
        <w:div w:id="1087968369">
          <w:marLeft w:val="0"/>
          <w:marRight w:val="0"/>
          <w:marTop w:val="0"/>
          <w:marBottom w:val="0"/>
          <w:divBdr>
            <w:top w:val="none" w:sz="0" w:space="0" w:color="auto"/>
            <w:left w:val="none" w:sz="0" w:space="0" w:color="auto"/>
            <w:bottom w:val="none" w:sz="0" w:space="0" w:color="auto"/>
            <w:right w:val="none" w:sz="0" w:space="0" w:color="auto"/>
          </w:divBdr>
        </w:div>
        <w:div w:id="1259215064">
          <w:marLeft w:val="0"/>
          <w:marRight w:val="0"/>
          <w:marTop w:val="0"/>
          <w:marBottom w:val="0"/>
          <w:divBdr>
            <w:top w:val="none" w:sz="0" w:space="0" w:color="auto"/>
            <w:left w:val="none" w:sz="0" w:space="0" w:color="auto"/>
            <w:bottom w:val="none" w:sz="0" w:space="0" w:color="auto"/>
            <w:right w:val="none" w:sz="0" w:space="0" w:color="auto"/>
          </w:divBdr>
        </w:div>
        <w:div w:id="391738120">
          <w:marLeft w:val="0"/>
          <w:marRight w:val="0"/>
          <w:marTop w:val="0"/>
          <w:marBottom w:val="0"/>
          <w:divBdr>
            <w:top w:val="none" w:sz="0" w:space="0" w:color="auto"/>
            <w:left w:val="none" w:sz="0" w:space="0" w:color="auto"/>
            <w:bottom w:val="none" w:sz="0" w:space="0" w:color="auto"/>
            <w:right w:val="none" w:sz="0" w:space="0" w:color="auto"/>
          </w:divBdr>
        </w:div>
        <w:div w:id="298612534">
          <w:marLeft w:val="0"/>
          <w:marRight w:val="0"/>
          <w:marTop w:val="0"/>
          <w:marBottom w:val="0"/>
          <w:divBdr>
            <w:top w:val="none" w:sz="0" w:space="0" w:color="auto"/>
            <w:left w:val="none" w:sz="0" w:space="0" w:color="auto"/>
            <w:bottom w:val="none" w:sz="0" w:space="0" w:color="auto"/>
            <w:right w:val="none" w:sz="0" w:space="0" w:color="auto"/>
          </w:divBdr>
        </w:div>
        <w:div w:id="2008244249">
          <w:marLeft w:val="0"/>
          <w:marRight w:val="0"/>
          <w:marTop w:val="0"/>
          <w:marBottom w:val="0"/>
          <w:divBdr>
            <w:top w:val="none" w:sz="0" w:space="0" w:color="auto"/>
            <w:left w:val="none" w:sz="0" w:space="0" w:color="auto"/>
            <w:bottom w:val="none" w:sz="0" w:space="0" w:color="auto"/>
            <w:right w:val="none" w:sz="0" w:space="0" w:color="auto"/>
          </w:divBdr>
        </w:div>
        <w:div w:id="915480334">
          <w:marLeft w:val="0"/>
          <w:marRight w:val="0"/>
          <w:marTop w:val="0"/>
          <w:marBottom w:val="0"/>
          <w:divBdr>
            <w:top w:val="none" w:sz="0" w:space="0" w:color="auto"/>
            <w:left w:val="none" w:sz="0" w:space="0" w:color="auto"/>
            <w:bottom w:val="none" w:sz="0" w:space="0" w:color="auto"/>
            <w:right w:val="none" w:sz="0" w:space="0" w:color="auto"/>
          </w:divBdr>
        </w:div>
        <w:div w:id="1996949775">
          <w:marLeft w:val="0"/>
          <w:marRight w:val="0"/>
          <w:marTop w:val="0"/>
          <w:marBottom w:val="0"/>
          <w:divBdr>
            <w:top w:val="none" w:sz="0" w:space="0" w:color="auto"/>
            <w:left w:val="none" w:sz="0" w:space="0" w:color="auto"/>
            <w:bottom w:val="none" w:sz="0" w:space="0" w:color="auto"/>
            <w:right w:val="none" w:sz="0" w:space="0" w:color="auto"/>
          </w:divBdr>
        </w:div>
      </w:divsChild>
    </w:div>
    <w:div w:id="664209412">
      <w:bodyDiv w:val="1"/>
      <w:marLeft w:val="0"/>
      <w:marRight w:val="0"/>
      <w:marTop w:val="0"/>
      <w:marBottom w:val="0"/>
      <w:divBdr>
        <w:top w:val="none" w:sz="0" w:space="0" w:color="auto"/>
        <w:left w:val="none" w:sz="0" w:space="0" w:color="auto"/>
        <w:bottom w:val="none" w:sz="0" w:space="0" w:color="auto"/>
        <w:right w:val="none" w:sz="0" w:space="0" w:color="auto"/>
      </w:divBdr>
    </w:div>
    <w:div w:id="1086268041">
      <w:bodyDiv w:val="1"/>
      <w:marLeft w:val="0"/>
      <w:marRight w:val="0"/>
      <w:marTop w:val="0"/>
      <w:marBottom w:val="0"/>
      <w:divBdr>
        <w:top w:val="none" w:sz="0" w:space="0" w:color="auto"/>
        <w:left w:val="none" w:sz="0" w:space="0" w:color="auto"/>
        <w:bottom w:val="none" w:sz="0" w:space="0" w:color="auto"/>
        <w:right w:val="none" w:sz="0" w:space="0" w:color="auto"/>
      </w:divBdr>
    </w:div>
    <w:div w:id="1905986222">
      <w:bodyDiv w:val="1"/>
      <w:marLeft w:val="0"/>
      <w:marRight w:val="0"/>
      <w:marTop w:val="0"/>
      <w:marBottom w:val="0"/>
      <w:divBdr>
        <w:top w:val="none" w:sz="0" w:space="0" w:color="auto"/>
        <w:left w:val="none" w:sz="0" w:space="0" w:color="auto"/>
        <w:bottom w:val="none" w:sz="0" w:space="0" w:color="auto"/>
        <w:right w:val="none" w:sz="0" w:space="0" w:color="auto"/>
      </w:divBdr>
      <w:divsChild>
        <w:div w:id="1409696088">
          <w:marLeft w:val="0"/>
          <w:marRight w:val="0"/>
          <w:marTop w:val="0"/>
          <w:marBottom w:val="0"/>
          <w:divBdr>
            <w:top w:val="none" w:sz="0" w:space="0" w:color="auto"/>
            <w:left w:val="none" w:sz="0" w:space="0" w:color="auto"/>
            <w:bottom w:val="none" w:sz="0" w:space="0" w:color="auto"/>
            <w:right w:val="none" w:sz="0" w:space="0" w:color="auto"/>
          </w:divBdr>
          <w:divsChild>
            <w:div w:id="1209075681">
              <w:marLeft w:val="0"/>
              <w:marRight w:val="0"/>
              <w:marTop w:val="0"/>
              <w:marBottom w:val="0"/>
              <w:divBdr>
                <w:top w:val="none" w:sz="0" w:space="0" w:color="auto"/>
                <w:left w:val="none" w:sz="0" w:space="0" w:color="auto"/>
                <w:bottom w:val="none" w:sz="0" w:space="0" w:color="auto"/>
                <w:right w:val="none" w:sz="0" w:space="0" w:color="auto"/>
              </w:divBdr>
            </w:div>
          </w:divsChild>
        </w:div>
        <w:div w:id="1517693976">
          <w:marLeft w:val="0"/>
          <w:marRight w:val="0"/>
          <w:marTop w:val="0"/>
          <w:marBottom w:val="0"/>
          <w:divBdr>
            <w:top w:val="none" w:sz="0" w:space="0" w:color="auto"/>
            <w:left w:val="none" w:sz="0" w:space="0" w:color="auto"/>
            <w:bottom w:val="none" w:sz="0" w:space="0" w:color="auto"/>
            <w:right w:val="none" w:sz="0" w:space="0" w:color="auto"/>
          </w:divBdr>
        </w:div>
        <w:div w:id="1654873362">
          <w:marLeft w:val="0"/>
          <w:marRight w:val="0"/>
          <w:marTop w:val="0"/>
          <w:marBottom w:val="0"/>
          <w:divBdr>
            <w:top w:val="none" w:sz="0" w:space="0" w:color="auto"/>
            <w:left w:val="none" w:sz="0" w:space="0" w:color="auto"/>
            <w:bottom w:val="none" w:sz="0" w:space="0" w:color="auto"/>
            <w:right w:val="none" w:sz="0" w:space="0" w:color="auto"/>
          </w:divBdr>
          <w:divsChild>
            <w:div w:id="721028082">
              <w:marLeft w:val="0"/>
              <w:marRight w:val="0"/>
              <w:marTop w:val="0"/>
              <w:marBottom w:val="0"/>
              <w:divBdr>
                <w:top w:val="none" w:sz="0" w:space="0" w:color="auto"/>
                <w:left w:val="none" w:sz="0" w:space="0" w:color="auto"/>
                <w:bottom w:val="none" w:sz="0" w:space="0" w:color="auto"/>
                <w:right w:val="none" w:sz="0" w:space="0" w:color="auto"/>
              </w:divBdr>
            </w:div>
          </w:divsChild>
        </w:div>
        <w:div w:id="647787805">
          <w:marLeft w:val="0"/>
          <w:marRight w:val="0"/>
          <w:marTop w:val="0"/>
          <w:marBottom w:val="0"/>
          <w:divBdr>
            <w:top w:val="none" w:sz="0" w:space="0" w:color="auto"/>
            <w:left w:val="none" w:sz="0" w:space="0" w:color="auto"/>
            <w:bottom w:val="none" w:sz="0" w:space="0" w:color="auto"/>
            <w:right w:val="none" w:sz="0" w:space="0" w:color="auto"/>
          </w:divBdr>
          <w:divsChild>
            <w:div w:id="61146427">
              <w:marLeft w:val="270"/>
              <w:marRight w:val="0"/>
              <w:marTop w:val="0"/>
              <w:marBottom w:val="0"/>
              <w:divBdr>
                <w:top w:val="none" w:sz="0" w:space="0" w:color="auto"/>
                <w:left w:val="none" w:sz="0" w:space="0" w:color="auto"/>
                <w:bottom w:val="none" w:sz="0" w:space="0" w:color="auto"/>
                <w:right w:val="none" w:sz="0" w:space="0" w:color="auto"/>
              </w:divBdr>
            </w:div>
          </w:divsChild>
        </w:div>
        <w:div w:id="1375695979">
          <w:marLeft w:val="0"/>
          <w:marRight w:val="0"/>
          <w:marTop w:val="0"/>
          <w:marBottom w:val="0"/>
          <w:divBdr>
            <w:top w:val="none" w:sz="0" w:space="0" w:color="auto"/>
            <w:left w:val="none" w:sz="0" w:space="0" w:color="auto"/>
            <w:bottom w:val="none" w:sz="0" w:space="0" w:color="auto"/>
            <w:right w:val="none" w:sz="0" w:space="0" w:color="auto"/>
          </w:divBdr>
          <w:divsChild>
            <w:div w:id="1471903084">
              <w:marLeft w:val="270"/>
              <w:marRight w:val="0"/>
              <w:marTop w:val="0"/>
              <w:marBottom w:val="0"/>
              <w:divBdr>
                <w:top w:val="none" w:sz="0" w:space="0" w:color="auto"/>
                <w:left w:val="none" w:sz="0" w:space="0" w:color="auto"/>
                <w:bottom w:val="none" w:sz="0" w:space="0" w:color="auto"/>
                <w:right w:val="none" w:sz="0" w:space="0" w:color="auto"/>
              </w:divBdr>
            </w:div>
          </w:divsChild>
        </w:div>
        <w:div w:id="1006401046">
          <w:marLeft w:val="0"/>
          <w:marRight w:val="0"/>
          <w:marTop w:val="0"/>
          <w:marBottom w:val="0"/>
          <w:divBdr>
            <w:top w:val="none" w:sz="0" w:space="0" w:color="auto"/>
            <w:left w:val="none" w:sz="0" w:space="0" w:color="auto"/>
            <w:bottom w:val="none" w:sz="0" w:space="0" w:color="auto"/>
            <w:right w:val="none" w:sz="0" w:space="0" w:color="auto"/>
          </w:divBdr>
          <w:divsChild>
            <w:div w:id="1431049886">
              <w:marLeft w:val="270"/>
              <w:marRight w:val="0"/>
              <w:marTop w:val="0"/>
              <w:marBottom w:val="0"/>
              <w:divBdr>
                <w:top w:val="none" w:sz="0" w:space="0" w:color="auto"/>
                <w:left w:val="none" w:sz="0" w:space="0" w:color="auto"/>
                <w:bottom w:val="none" w:sz="0" w:space="0" w:color="auto"/>
                <w:right w:val="none" w:sz="0" w:space="0" w:color="auto"/>
              </w:divBdr>
            </w:div>
          </w:divsChild>
        </w:div>
        <w:div w:id="2116555531">
          <w:marLeft w:val="0"/>
          <w:marRight w:val="0"/>
          <w:marTop w:val="0"/>
          <w:marBottom w:val="0"/>
          <w:divBdr>
            <w:top w:val="none" w:sz="0" w:space="0" w:color="auto"/>
            <w:left w:val="none" w:sz="0" w:space="0" w:color="auto"/>
            <w:bottom w:val="none" w:sz="0" w:space="0" w:color="auto"/>
            <w:right w:val="none" w:sz="0" w:space="0" w:color="auto"/>
          </w:divBdr>
          <w:divsChild>
            <w:div w:id="475142649">
              <w:marLeft w:val="270"/>
              <w:marRight w:val="0"/>
              <w:marTop w:val="0"/>
              <w:marBottom w:val="0"/>
              <w:divBdr>
                <w:top w:val="none" w:sz="0" w:space="0" w:color="auto"/>
                <w:left w:val="none" w:sz="0" w:space="0" w:color="auto"/>
                <w:bottom w:val="none" w:sz="0" w:space="0" w:color="auto"/>
                <w:right w:val="none" w:sz="0" w:space="0" w:color="auto"/>
              </w:divBdr>
            </w:div>
          </w:divsChild>
        </w:div>
        <w:div w:id="1315723775">
          <w:marLeft w:val="0"/>
          <w:marRight w:val="0"/>
          <w:marTop w:val="0"/>
          <w:marBottom w:val="0"/>
          <w:divBdr>
            <w:top w:val="none" w:sz="0" w:space="0" w:color="auto"/>
            <w:left w:val="none" w:sz="0" w:space="0" w:color="auto"/>
            <w:bottom w:val="none" w:sz="0" w:space="0" w:color="auto"/>
            <w:right w:val="none" w:sz="0" w:space="0" w:color="auto"/>
          </w:divBdr>
          <w:divsChild>
            <w:div w:id="1761870470">
              <w:marLeft w:val="270"/>
              <w:marRight w:val="0"/>
              <w:marTop w:val="0"/>
              <w:marBottom w:val="0"/>
              <w:divBdr>
                <w:top w:val="none" w:sz="0" w:space="0" w:color="auto"/>
                <w:left w:val="none" w:sz="0" w:space="0" w:color="auto"/>
                <w:bottom w:val="none" w:sz="0" w:space="0" w:color="auto"/>
                <w:right w:val="none" w:sz="0" w:space="0" w:color="auto"/>
              </w:divBdr>
            </w:div>
          </w:divsChild>
        </w:div>
        <w:div w:id="2142067478">
          <w:marLeft w:val="0"/>
          <w:marRight w:val="0"/>
          <w:marTop w:val="0"/>
          <w:marBottom w:val="0"/>
          <w:divBdr>
            <w:top w:val="none" w:sz="0" w:space="0" w:color="auto"/>
            <w:left w:val="none" w:sz="0" w:space="0" w:color="auto"/>
            <w:bottom w:val="none" w:sz="0" w:space="0" w:color="auto"/>
            <w:right w:val="none" w:sz="0" w:space="0" w:color="auto"/>
          </w:divBdr>
          <w:divsChild>
            <w:div w:id="626081840">
              <w:marLeft w:val="270"/>
              <w:marRight w:val="0"/>
              <w:marTop w:val="0"/>
              <w:marBottom w:val="0"/>
              <w:divBdr>
                <w:top w:val="none" w:sz="0" w:space="0" w:color="auto"/>
                <w:left w:val="none" w:sz="0" w:space="0" w:color="auto"/>
                <w:bottom w:val="none" w:sz="0" w:space="0" w:color="auto"/>
                <w:right w:val="none" w:sz="0" w:space="0" w:color="auto"/>
              </w:divBdr>
            </w:div>
          </w:divsChild>
        </w:div>
        <w:div w:id="1965425038">
          <w:marLeft w:val="0"/>
          <w:marRight w:val="0"/>
          <w:marTop w:val="0"/>
          <w:marBottom w:val="0"/>
          <w:divBdr>
            <w:top w:val="none" w:sz="0" w:space="0" w:color="auto"/>
            <w:left w:val="none" w:sz="0" w:space="0" w:color="auto"/>
            <w:bottom w:val="none" w:sz="0" w:space="0" w:color="auto"/>
            <w:right w:val="none" w:sz="0" w:space="0" w:color="auto"/>
          </w:divBdr>
          <w:divsChild>
            <w:div w:id="1316762497">
              <w:marLeft w:val="270"/>
              <w:marRight w:val="0"/>
              <w:marTop w:val="0"/>
              <w:marBottom w:val="0"/>
              <w:divBdr>
                <w:top w:val="none" w:sz="0" w:space="0" w:color="auto"/>
                <w:left w:val="none" w:sz="0" w:space="0" w:color="auto"/>
                <w:bottom w:val="none" w:sz="0" w:space="0" w:color="auto"/>
                <w:right w:val="none" w:sz="0" w:space="0" w:color="auto"/>
              </w:divBdr>
            </w:div>
          </w:divsChild>
        </w:div>
        <w:div w:id="1246916171">
          <w:marLeft w:val="0"/>
          <w:marRight w:val="0"/>
          <w:marTop w:val="0"/>
          <w:marBottom w:val="0"/>
          <w:divBdr>
            <w:top w:val="none" w:sz="0" w:space="0" w:color="auto"/>
            <w:left w:val="none" w:sz="0" w:space="0" w:color="auto"/>
            <w:bottom w:val="none" w:sz="0" w:space="0" w:color="auto"/>
            <w:right w:val="none" w:sz="0" w:space="0" w:color="auto"/>
          </w:divBdr>
          <w:divsChild>
            <w:div w:id="544295539">
              <w:marLeft w:val="0"/>
              <w:marRight w:val="0"/>
              <w:marTop w:val="0"/>
              <w:marBottom w:val="0"/>
              <w:divBdr>
                <w:top w:val="none" w:sz="0" w:space="0" w:color="auto"/>
                <w:left w:val="none" w:sz="0" w:space="0" w:color="auto"/>
                <w:bottom w:val="none" w:sz="0" w:space="0" w:color="auto"/>
                <w:right w:val="none" w:sz="0" w:space="0" w:color="auto"/>
              </w:divBdr>
            </w:div>
          </w:divsChild>
        </w:div>
        <w:div w:id="659042752">
          <w:marLeft w:val="0"/>
          <w:marRight w:val="0"/>
          <w:marTop w:val="0"/>
          <w:marBottom w:val="0"/>
          <w:divBdr>
            <w:top w:val="none" w:sz="0" w:space="0" w:color="auto"/>
            <w:left w:val="none" w:sz="0" w:space="0" w:color="auto"/>
            <w:bottom w:val="none" w:sz="0" w:space="0" w:color="auto"/>
            <w:right w:val="none" w:sz="0" w:space="0" w:color="auto"/>
          </w:divBdr>
          <w:divsChild>
            <w:div w:id="1566791430">
              <w:marLeft w:val="0"/>
              <w:marRight w:val="0"/>
              <w:marTop w:val="0"/>
              <w:marBottom w:val="0"/>
              <w:divBdr>
                <w:top w:val="none" w:sz="0" w:space="0" w:color="auto"/>
                <w:left w:val="none" w:sz="0" w:space="0" w:color="auto"/>
                <w:bottom w:val="none" w:sz="0" w:space="0" w:color="auto"/>
                <w:right w:val="none" w:sz="0" w:space="0" w:color="auto"/>
              </w:divBdr>
            </w:div>
          </w:divsChild>
        </w:div>
        <w:div w:id="1936206310">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973EF-6194-3843-A278-B069FD223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657</Words>
  <Characters>3749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Amanda Barlow</cp:lastModifiedBy>
  <cp:revision>2</cp:revision>
  <dcterms:created xsi:type="dcterms:W3CDTF">2021-02-03T05:12:00Z</dcterms:created>
  <dcterms:modified xsi:type="dcterms:W3CDTF">2021-02-03T05:12:00Z</dcterms:modified>
</cp:coreProperties>
</file>